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1AF0" w14:textId="77777777" w:rsidR="00B84BE5" w:rsidRPr="00B84BE5" w:rsidRDefault="00B84BE5" w:rsidP="00F57E82">
      <w:pPr>
        <w:pStyle w:val="Texto1"/>
      </w:pPr>
    </w:p>
    <w:p w14:paraId="729CC7E6" w14:textId="635D5AE0" w:rsidR="00F912FA" w:rsidRPr="00F912FA" w:rsidRDefault="009B4466" w:rsidP="00F912FA">
      <w:pPr>
        <w:pStyle w:val="Texto1"/>
      </w:pPr>
      <w:r w:rsidRPr="009B4466">
        <w:rPr>
          <w:rFonts w:eastAsiaTheme="majorEastAsia" w:cstheme="majorBidi"/>
          <w:b/>
          <w:caps/>
          <w:spacing w:val="-10"/>
          <w:kern w:val="28"/>
          <w:sz w:val="28"/>
          <w:szCs w:val="28"/>
        </w:rPr>
        <w:t>SEGUIMIENTO DE DISCREPANCIAS</w:t>
      </w:r>
    </w:p>
    <w:p w14:paraId="0683FA91" w14:textId="77777777" w:rsidR="009B4466" w:rsidRPr="009B4466" w:rsidRDefault="009B4466" w:rsidP="009B4466">
      <w:pPr>
        <w:spacing w:after="0" w:line="240" w:lineRule="auto"/>
        <w:rPr>
          <w:rFonts w:ascii="Calibri" w:eastAsia="Times New Roman" w:hAnsi="Calibri" w:cs="Calibri"/>
          <w:szCs w:val="24"/>
          <w:lang w:eastAsia="es-ES"/>
        </w:rPr>
      </w:pPr>
      <w:bookmarkStart w:id="0" w:name="_Toc191206919"/>
      <w:bookmarkStart w:id="1" w:name="_Toc191207313"/>
      <w:bookmarkStart w:id="2" w:name="_Toc499632664"/>
      <w:r w:rsidRPr="009B4466">
        <w:rPr>
          <w:rFonts w:ascii="Calibri" w:eastAsia="Times New Roman" w:hAnsi="Calibri" w:cs="Calibri"/>
          <w:b/>
          <w:szCs w:val="24"/>
          <w:lang w:eastAsia="es-ES"/>
        </w:rPr>
        <w:t>Fecha:</w:t>
      </w:r>
      <w:r w:rsidRPr="009B4466">
        <w:rPr>
          <w:rFonts w:ascii="Calibri" w:eastAsia="Times New Roman" w:hAnsi="Calibri" w:cs="Calibri"/>
          <w:szCs w:val="24"/>
          <w:lang w:eastAsia="es-ES"/>
        </w:rPr>
        <w:t xml:space="preserve"> </w:t>
      </w:r>
      <w:r w:rsidRPr="009B4466">
        <w:rPr>
          <w:rFonts w:ascii="Calibri" w:eastAsia="Times New Roman" w:hAnsi="Calibri" w:cs="Calibri"/>
          <w:color w:val="FF0000"/>
          <w:szCs w:val="24"/>
          <w:lang w:eastAsia="es-ES"/>
        </w:rPr>
        <w:t>XX/XX/XXXX</w:t>
      </w:r>
      <w:r w:rsidRPr="009B4466">
        <w:rPr>
          <w:rFonts w:ascii="Calibri" w:eastAsia="Times New Roman" w:hAnsi="Calibri" w:cs="Calibri"/>
          <w:szCs w:val="24"/>
          <w:lang w:eastAsia="es-ES"/>
        </w:rPr>
        <w:tab/>
      </w:r>
      <w:r w:rsidRPr="009B4466">
        <w:rPr>
          <w:rFonts w:ascii="Calibri" w:eastAsia="Times New Roman" w:hAnsi="Calibri" w:cs="Calibri"/>
          <w:szCs w:val="24"/>
          <w:lang w:eastAsia="es-ES"/>
        </w:rPr>
        <w:tab/>
      </w:r>
      <w:r w:rsidRPr="009B4466">
        <w:rPr>
          <w:rFonts w:ascii="Calibri" w:eastAsia="Times New Roman" w:hAnsi="Calibri" w:cs="Calibri"/>
          <w:b/>
          <w:szCs w:val="24"/>
          <w:lang w:eastAsia="es-ES"/>
        </w:rPr>
        <w:t>Número de expediente</w:t>
      </w:r>
      <w:r w:rsidRPr="009B4466">
        <w:rPr>
          <w:rFonts w:ascii="Calibri" w:eastAsia="Times New Roman" w:hAnsi="Calibri" w:cs="Calibri"/>
          <w:szCs w:val="24"/>
          <w:lang w:eastAsia="es-ES"/>
        </w:rPr>
        <w:t xml:space="preserve">: </w:t>
      </w:r>
      <w:proofErr w:type="spellStart"/>
      <w:r w:rsidRPr="009B4466">
        <w:rPr>
          <w:rFonts w:ascii="Calibri" w:eastAsia="Times New Roman" w:hAnsi="Calibri" w:cs="Calibri"/>
          <w:color w:val="FF0000"/>
          <w:szCs w:val="24"/>
          <w:lang w:eastAsia="es-ES"/>
        </w:rPr>
        <w:t>xxxxxxxxxxxxxxxxxxxxxxx</w:t>
      </w:r>
      <w:proofErr w:type="spellEnd"/>
    </w:p>
    <w:p w14:paraId="10304912" w14:textId="77777777" w:rsidR="009B4466" w:rsidRPr="009B4466" w:rsidRDefault="009B4466" w:rsidP="009B4466">
      <w:pPr>
        <w:spacing w:after="0" w:line="240" w:lineRule="auto"/>
        <w:rPr>
          <w:rFonts w:ascii="Calibri" w:eastAsia="Times New Roman" w:hAnsi="Calibri" w:cs="Calibri"/>
          <w:b/>
          <w:szCs w:val="24"/>
          <w:lang w:eastAsia="es-ES"/>
        </w:rPr>
      </w:pPr>
    </w:p>
    <w:p w14:paraId="276FFA74" w14:textId="77777777" w:rsidR="009B4466" w:rsidRPr="009B4466" w:rsidRDefault="009B4466" w:rsidP="009B4466">
      <w:pPr>
        <w:spacing w:after="0" w:line="240" w:lineRule="auto"/>
        <w:rPr>
          <w:rFonts w:ascii="Calibri" w:eastAsia="Times New Roman" w:hAnsi="Calibri" w:cs="Calibri"/>
          <w:szCs w:val="24"/>
          <w:lang w:eastAsia="es-ES"/>
        </w:rPr>
      </w:pPr>
      <w:r w:rsidRPr="009B4466">
        <w:rPr>
          <w:rFonts w:ascii="Calibri" w:eastAsia="Times New Roman" w:hAnsi="Calibri" w:cs="Calibri"/>
          <w:b/>
          <w:szCs w:val="24"/>
          <w:lang w:eastAsia="es-ES"/>
        </w:rPr>
        <w:t>Referencia de Actuación</w:t>
      </w:r>
      <w:r w:rsidRPr="009B4466">
        <w:rPr>
          <w:rFonts w:ascii="Calibri" w:eastAsia="Times New Roman" w:hAnsi="Calibri" w:cs="Calibri"/>
          <w:szCs w:val="24"/>
          <w:lang w:eastAsia="es-ES"/>
        </w:rPr>
        <w:t xml:space="preserve">: </w:t>
      </w:r>
      <w:proofErr w:type="spellStart"/>
      <w:r w:rsidRPr="009B4466">
        <w:rPr>
          <w:rFonts w:ascii="Calibri" w:eastAsia="Times New Roman" w:hAnsi="Calibri" w:cs="Calibri"/>
          <w:color w:val="FF0000"/>
          <w:szCs w:val="24"/>
          <w:lang w:eastAsia="es-ES"/>
        </w:rPr>
        <w:t>xxxxxxxxxxxxxxxxxxxxxxx</w:t>
      </w:r>
      <w:proofErr w:type="spellEnd"/>
    </w:p>
    <w:p w14:paraId="0DE7EF7D" w14:textId="77777777" w:rsidR="009B4466" w:rsidRPr="009B4466" w:rsidRDefault="009B4466" w:rsidP="009B4466">
      <w:pPr>
        <w:spacing w:after="0" w:line="240" w:lineRule="auto"/>
        <w:rPr>
          <w:rFonts w:ascii="Calibri" w:eastAsia="Times New Roman" w:hAnsi="Calibri" w:cs="Calibri"/>
          <w:szCs w:val="24"/>
          <w:lang w:eastAsia="es-ES"/>
        </w:rPr>
      </w:pPr>
    </w:p>
    <w:p w14:paraId="15DB3C7E" w14:textId="77777777" w:rsidR="009B4466" w:rsidRPr="009B4466" w:rsidRDefault="009B4466" w:rsidP="009B4466">
      <w:pPr>
        <w:spacing w:after="0" w:line="240" w:lineRule="auto"/>
        <w:rPr>
          <w:rFonts w:ascii="Calibri" w:eastAsia="Times New Roman" w:hAnsi="Calibri" w:cs="Calibri"/>
          <w:color w:val="FF0000"/>
          <w:szCs w:val="24"/>
          <w:lang w:eastAsia="es-ES"/>
        </w:rPr>
      </w:pPr>
      <w:r w:rsidRPr="009B4466">
        <w:rPr>
          <w:rFonts w:ascii="Calibri" w:eastAsia="Times New Roman" w:hAnsi="Calibri" w:cs="Calibri"/>
          <w:b/>
          <w:szCs w:val="24"/>
          <w:lang w:eastAsia="es-ES"/>
        </w:rPr>
        <w:t>Solicitante/Interesado:</w:t>
      </w:r>
      <w:r w:rsidRPr="009B4466">
        <w:rPr>
          <w:rFonts w:ascii="Calibri" w:eastAsia="Times New Roman" w:hAnsi="Calibri" w:cs="Calibri"/>
          <w:szCs w:val="24"/>
          <w:lang w:eastAsia="es-ES"/>
        </w:rPr>
        <w:t xml:space="preserve"> </w:t>
      </w:r>
      <w:proofErr w:type="spellStart"/>
      <w:r w:rsidRPr="009B4466">
        <w:rPr>
          <w:rFonts w:ascii="Calibri" w:eastAsia="Times New Roman" w:hAnsi="Calibri" w:cs="Calibri"/>
          <w:color w:val="FF0000"/>
          <w:szCs w:val="24"/>
          <w:lang w:eastAsia="es-ES"/>
        </w:rPr>
        <w:t>xxxxxxxxxxxxxxxxxxxxxxx</w:t>
      </w:r>
      <w:proofErr w:type="spellEnd"/>
    </w:p>
    <w:p w14:paraId="16AC7C73" w14:textId="77777777" w:rsidR="009B4466" w:rsidRPr="009B4466" w:rsidRDefault="009B4466" w:rsidP="009B4466">
      <w:pPr>
        <w:spacing w:after="0" w:line="240" w:lineRule="auto"/>
        <w:rPr>
          <w:rFonts w:ascii="Calibri" w:eastAsia="Times New Roman" w:hAnsi="Calibri" w:cs="Calibri"/>
          <w:szCs w:val="24"/>
          <w:lang w:eastAsia="es-ES"/>
        </w:rPr>
      </w:pPr>
    </w:p>
    <w:p w14:paraId="722F16F9" w14:textId="77777777" w:rsidR="009B4466" w:rsidRPr="009B4466" w:rsidRDefault="009B4466" w:rsidP="009B4466">
      <w:pPr>
        <w:spacing w:after="0" w:line="240" w:lineRule="auto"/>
        <w:rPr>
          <w:rFonts w:ascii="Calibri" w:eastAsia="Times New Roman" w:hAnsi="Calibri" w:cs="Calibri"/>
          <w:i/>
          <w:color w:val="0070C0"/>
          <w:u w:val="single"/>
          <w:lang w:eastAsia="es-ES"/>
        </w:rPr>
      </w:pPr>
      <w:r w:rsidRPr="009B4466">
        <w:rPr>
          <w:rFonts w:ascii="Calibri" w:eastAsia="Times New Roman" w:hAnsi="Calibri" w:cs="Calibri"/>
          <w:b/>
          <w:szCs w:val="24"/>
          <w:lang w:eastAsia="es-ES"/>
        </w:rPr>
        <w:t xml:space="preserve">Asunto: </w:t>
      </w:r>
      <w:proofErr w:type="spellStart"/>
      <w:r w:rsidRPr="009B4466">
        <w:rPr>
          <w:rFonts w:ascii="Calibri" w:eastAsia="Times New Roman" w:hAnsi="Calibri" w:cs="Calibri"/>
          <w:color w:val="FF0000"/>
          <w:szCs w:val="24"/>
          <w:lang w:eastAsia="es-ES"/>
        </w:rPr>
        <w:t>xxxxxxxx</w:t>
      </w:r>
      <w:proofErr w:type="spellEnd"/>
      <w:r w:rsidRPr="009B4466">
        <w:rPr>
          <w:rFonts w:ascii="Calibri" w:eastAsia="Times New Roman" w:hAnsi="Calibri" w:cs="Calibri"/>
          <w:color w:val="FF0000"/>
          <w:szCs w:val="24"/>
          <w:lang w:eastAsia="es-ES"/>
        </w:rPr>
        <w:t xml:space="preserve"> </w:t>
      </w:r>
      <w:r w:rsidRPr="009B4466">
        <w:rPr>
          <w:rFonts w:ascii="Calibri" w:eastAsia="Times New Roman" w:hAnsi="Calibri" w:cs="Calibri"/>
          <w:i/>
          <w:color w:val="0070C0"/>
          <w:u w:val="single"/>
          <w:lang w:eastAsia="es-ES"/>
        </w:rPr>
        <w:t>(Descripción del tipo de actuaciones que se están realizando)</w:t>
      </w:r>
    </w:p>
    <w:p w14:paraId="13914E70" w14:textId="77777777" w:rsidR="009B4466" w:rsidRPr="009B4466" w:rsidRDefault="009B4466" w:rsidP="009B4466">
      <w:pPr>
        <w:spacing w:after="0" w:line="240" w:lineRule="auto"/>
        <w:rPr>
          <w:rFonts w:ascii="Calibri" w:eastAsia="Times New Roman" w:hAnsi="Calibri" w:cs="Calibri"/>
          <w:i/>
          <w:color w:val="0070C0"/>
          <w:u w:val="single"/>
          <w:lang w:eastAsia="es-ES"/>
        </w:rPr>
      </w:pPr>
    </w:p>
    <w:p w14:paraId="487ADB74" w14:textId="77777777" w:rsidR="009B4466" w:rsidRPr="009B4466" w:rsidRDefault="009B4466" w:rsidP="009B4466">
      <w:pPr>
        <w:spacing w:after="0" w:line="240" w:lineRule="auto"/>
        <w:rPr>
          <w:rFonts w:ascii="Calibri" w:eastAsia="Times New Roman" w:hAnsi="Calibri" w:cs="Times New Roman"/>
          <w:iCs/>
          <w:szCs w:val="24"/>
          <w:lang w:eastAsia="es-ES"/>
        </w:rPr>
      </w:pPr>
      <w:r w:rsidRPr="009B4466">
        <w:rPr>
          <w:rFonts w:ascii="Calibri" w:eastAsia="Times New Roman" w:hAnsi="Calibri" w:cs="Calibri"/>
          <w:iCs/>
          <w:lang w:eastAsia="es-ES"/>
        </w:rPr>
        <w:t>A continuación, se muestran las discrepancias pendientes de cierre:</w:t>
      </w:r>
    </w:p>
    <w:p w14:paraId="2C41D6E5" w14:textId="77777777" w:rsidR="009B4466" w:rsidRPr="009B4466" w:rsidRDefault="009B4466" w:rsidP="009B4466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es-ES"/>
        </w:rPr>
      </w:pPr>
    </w:p>
    <w:tbl>
      <w:tblPr>
        <w:tblW w:w="4883" w:type="pct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20" w:firstRow="1" w:lastRow="0" w:firstColumn="0" w:lastColumn="0" w:noHBand="0" w:noVBand="0"/>
      </w:tblPr>
      <w:tblGrid>
        <w:gridCol w:w="875"/>
        <w:gridCol w:w="13057"/>
      </w:tblGrid>
      <w:tr w:rsidR="009B4466" w:rsidRPr="009B4466" w14:paraId="3D7BC65D" w14:textId="77777777" w:rsidTr="00092FC3">
        <w:trPr>
          <w:trHeight w:val="20"/>
        </w:trPr>
        <w:tc>
          <w:tcPr>
            <w:tcW w:w="31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</w:tcPr>
          <w:p w14:paraId="74DDDC4A" w14:textId="77777777" w:rsidR="009B4466" w:rsidRPr="009B4466" w:rsidRDefault="009B4466" w:rsidP="009B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val="es-ES_tradnl" w:eastAsia="es-ES"/>
              </w:rPr>
            </w:pPr>
            <w:r w:rsidRPr="009B4466">
              <w:rPr>
                <w:rFonts w:ascii="Calibri" w:eastAsia="Times New Roman" w:hAnsi="Calibri" w:cs="Times New Roman"/>
                <w:b/>
                <w:szCs w:val="24"/>
                <w:lang w:val="es-ES_tradnl" w:eastAsia="es-ES"/>
              </w:rPr>
              <w:t>Ref.</w:t>
            </w:r>
          </w:p>
          <w:p w14:paraId="7E58FF8F" w14:textId="77777777" w:rsidR="009B4466" w:rsidRPr="009B4466" w:rsidRDefault="009B4466" w:rsidP="009B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val="es-ES_tradnl" w:eastAsia="es-ES"/>
              </w:rPr>
            </w:pPr>
            <w:r w:rsidRPr="009B4466">
              <w:rPr>
                <w:rFonts w:ascii="Calibri" w:eastAsia="Times New Roman" w:hAnsi="Calibri" w:cs="Times New Roman"/>
                <w:b/>
                <w:szCs w:val="24"/>
                <w:lang w:val="es-ES_tradnl" w:eastAsia="es-ES"/>
              </w:rPr>
              <w:t>Parte 4</w:t>
            </w:r>
          </w:p>
        </w:tc>
        <w:tc>
          <w:tcPr>
            <w:tcW w:w="468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</w:tcPr>
          <w:p w14:paraId="37511ABE" w14:textId="77777777" w:rsidR="009B4466" w:rsidRPr="009B4466" w:rsidRDefault="009B4466" w:rsidP="009B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val="es-ES_tradnl" w:eastAsia="es-ES"/>
              </w:rPr>
            </w:pPr>
            <w:r w:rsidRPr="009B4466">
              <w:rPr>
                <w:rFonts w:ascii="Calibri" w:eastAsia="Times New Roman" w:hAnsi="Calibri" w:cs="Times New Roman"/>
                <w:b/>
                <w:szCs w:val="24"/>
                <w:lang w:eastAsia="es-ES"/>
              </w:rPr>
              <w:t xml:space="preserve">Acción correctora </w:t>
            </w:r>
          </w:p>
        </w:tc>
      </w:tr>
      <w:tr w:rsidR="009B4466" w:rsidRPr="009B4466" w14:paraId="6545C580" w14:textId="77777777" w:rsidTr="00092FC3">
        <w:trPr>
          <w:trHeight w:val="20"/>
        </w:trPr>
        <w:tc>
          <w:tcPr>
            <w:tcW w:w="314" w:type="pct"/>
            <w:vMerge w:val="restart"/>
            <w:tcBorders>
              <w:right w:val="single" w:sz="8" w:space="0" w:color="7BA0CD"/>
            </w:tcBorders>
            <w:shd w:val="clear" w:color="auto" w:fill="auto"/>
            <w:vAlign w:val="center"/>
          </w:tcPr>
          <w:p w14:paraId="5075A15F" w14:textId="77777777" w:rsidR="009B4466" w:rsidRPr="009B4466" w:rsidRDefault="009B4466" w:rsidP="009B446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_tradnl" w:eastAsia="es-ES"/>
              </w:rPr>
            </w:pPr>
          </w:p>
        </w:tc>
        <w:tc>
          <w:tcPr>
            <w:tcW w:w="4686" w:type="pct"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BBC8D35" w14:textId="77777777" w:rsidR="009B4466" w:rsidRPr="009B4466" w:rsidRDefault="009B4466" w:rsidP="009B4466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</w:pPr>
            <w:r w:rsidRPr="009B4466"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  <w:t>Propuesta de acción correctora</w:t>
            </w:r>
            <w:r w:rsidRPr="009B4466">
              <w:rPr>
                <w:rFonts w:ascii="Calibri" w:eastAsia="Times New Roman" w:hAnsi="Calibri" w:cs="Times New Roman"/>
                <w:bCs/>
                <w:strike/>
                <w:szCs w:val="24"/>
                <w:lang w:eastAsia="es-ES"/>
              </w:rPr>
              <w:t xml:space="preserve"> </w:t>
            </w:r>
            <w:bookmarkStart w:id="3" w:name="_Hlk49539191"/>
            <w:r w:rsidRPr="009B4466"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  <w:t>Propietario/Operador/CAMO/CAO</w:t>
            </w:r>
            <w:bookmarkEnd w:id="3"/>
          </w:p>
          <w:p w14:paraId="1B81FFF9" w14:textId="77777777" w:rsidR="009B4466" w:rsidRPr="009B4466" w:rsidRDefault="009B4466" w:rsidP="009B4466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</w:pPr>
          </w:p>
        </w:tc>
      </w:tr>
      <w:tr w:rsidR="009B4466" w:rsidRPr="009B4466" w14:paraId="2212FF5F" w14:textId="77777777" w:rsidTr="00092FC3">
        <w:trPr>
          <w:trHeight w:val="20"/>
        </w:trPr>
        <w:tc>
          <w:tcPr>
            <w:tcW w:w="314" w:type="pct"/>
            <w:vMerge/>
            <w:tcBorders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40B6BBBB" w14:textId="77777777" w:rsidR="009B4466" w:rsidRPr="009B4466" w:rsidRDefault="009B4466" w:rsidP="009B446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_tradnl" w:eastAsia="es-ES"/>
              </w:rPr>
            </w:pPr>
          </w:p>
        </w:tc>
        <w:tc>
          <w:tcPr>
            <w:tcW w:w="468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3D4CD4EB" w14:textId="77777777" w:rsidR="009B4466" w:rsidRPr="009B4466" w:rsidRDefault="009B4466" w:rsidP="009B4466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val="en-US" w:eastAsia="es-ES"/>
              </w:rPr>
            </w:pPr>
            <w:r w:rsidRPr="009B4466">
              <w:rPr>
                <w:rFonts w:ascii="Calibri" w:eastAsia="Times New Roman" w:hAnsi="Calibri" w:cs="Times New Roman"/>
                <w:bCs/>
                <w:szCs w:val="24"/>
                <w:lang w:val="en-US" w:eastAsia="es-ES"/>
              </w:rPr>
              <w:t>Respuesta AESA</w:t>
            </w:r>
          </w:p>
          <w:p w14:paraId="479108FF" w14:textId="77777777" w:rsidR="009B4466" w:rsidRPr="009B4466" w:rsidRDefault="009B4466" w:rsidP="009B4466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val="en-US" w:eastAsia="es-ES"/>
              </w:rPr>
            </w:pPr>
          </w:p>
        </w:tc>
      </w:tr>
      <w:tr w:rsidR="009B4466" w:rsidRPr="009B4466" w14:paraId="31D7A640" w14:textId="77777777" w:rsidTr="00092FC3">
        <w:trPr>
          <w:trHeight w:val="20"/>
        </w:trPr>
        <w:tc>
          <w:tcPr>
            <w:tcW w:w="314" w:type="pct"/>
            <w:vMerge w:val="restart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4DDBA618" w14:textId="77777777" w:rsidR="009B4466" w:rsidRPr="009B4466" w:rsidRDefault="009B4466" w:rsidP="009B446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_tradnl" w:eastAsia="es-ES"/>
              </w:rPr>
            </w:pPr>
          </w:p>
        </w:tc>
        <w:tc>
          <w:tcPr>
            <w:tcW w:w="468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7E7FC49A" w14:textId="77777777" w:rsidR="009B4466" w:rsidRPr="009B4466" w:rsidRDefault="009B4466" w:rsidP="009B4466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</w:pPr>
            <w:r w:rsidRPr="009B4466"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  <w:t>Propuesta de acción correctora</w:t>
            </w:r>
            <w:r w:rsidRPr="009B4466">
              <w:rPr>
                <w:rFonts w:ascii="Calibri" w:eastAsia="Times New Roman" w:hAnsi="Calibri" w:cs="Times New Roman"/>
                <w:bCs/>
                <w:strike/>
                <w:szCs w:val="24"/>
                <w:lang w:eastAsia="es-ES"/>
              </w:rPr>
              <w:t xml:space="preserve"> </w:t>
            </w:r>
            <w:r w:rsidRPr="009B4466"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  <w:t>Propietario/Operador/CAMO/CAO</w:t>
            </w:r>
          </w:p>
          <w:p w14:paraId="06A638A4" w14:textId="77777777" w:rsidR="009B4466" w:rsidRPr="009B4466" w:rsidRDefault="009B4466" w:rsidP="009B4466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</w:pPr>
          </w:p>
        </w:tc>
      </w:tr>
      <w:tr w:rsidR="009B4466" w:rsidRPr="009B4466" w14:paraId="476C8E8D" w14:textId="77777777" w:rsidTr="00092FC3">
        <w:trPr>
          <w:trHeight w:val="20"/>
        </w:trPr>
        <w:tc>
          <w:tcPr>
            <w:tcW w:w="314" w:type="pct"/>
            <w:vMerge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3911A158" w14:textId="77777777" w:rsidR="009B4466" w:rsidRPr="009B4466" w:rsidRDefault="009B4466" w:rsidP="009B446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_tradnl" w:eastAsia="es-ES"/>
              </w:rPr>
            </w:pPr>
          </w:p>
        </w:tc>
        <w:tc>
          <w:tcPr>
            <w:tcW w:w="468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74677A5E" w14:textId="77777777" w:rsidR="009B4466" w:rsidRPr="009B4466" w:rsidRDefault="009B4466" w:rsidP="009B4466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val="en-US" w:eastAsia="es-ES"/>
              </w:rPr>
            </w:pPr>
            <w:r w:rsidRPr="009B4466">
              <w:rPr>
                <w:rFonts w:ascii="Calibri" w:eastAsia="Times New Roman" w:hAnsi="Calibri" w:cs="Times New Roman"/>
                <w:bCs/>
                <w:szCs w:val="24"/>
                <w:lang w:val="en-US" w:eastAsia="es-ES"/>
              </w:rPr>
              <w:t>Respuesta AESA</w:t>
            </w:r>
          </w:p>
          <w:p w14:paraId="40CE5A57" w14:textId="77777777" w:rsidR="009B4466" w:rsidRPr="009B4466" w:rsidRDefault="009B4466" w:rsidP="009B4466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val="en-US" w:eastAsia="es-ES"/>
              </w:rPr>
            </w:pPr>
          </w:p>
        </w:tc>
      </w:tr>
      <w:tr w:rsidR="009B4466" w:rsidRPr="009B4466" w14:paraId="558DC8D2" w14:textId="77777777" w:rsidTr="00092FC3">
        <w:trPr>
          <w:trHeight w:val="20"/>
        </w:trPr>
        <w:tc>
          <w:tcPr>
            <w:tcW w:w="314" w:type="pct"/>
            <w:vMerge w:val="restart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2AA593FC" w14:textId="77777777" w:rsidR="009B4466" w:rsidRPr="009B4466" w:rsidRDefault="009B4466" w:rsidP="009B446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_tradnl" w:eastAsia="es-ES"/>
              </w:rPr>
            </w:pPr>
          </w:p>
        </w:tc>
        <w:tc>
          <w:tcPr>
            <w:tcW w:w="468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2D2AFF71" w14:textId="77777777" w:rsidR="009B4466" w:rsidRPr="009B4466" w:rsidRDefault="009B4466" w:rsidP="009B4466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</w:pPr>
            <w:r w:rsidRPr="009B4466"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  <w:t>Propuesta de acción correctora</w:t>
            </w:r>
            <w:r w:rsidRPr="009B4466">
              <w:rPr>
                <w:rFonts w:ascii="Calibri" w:eastAsia="Times New Roman" w:hAnsi="Calibri" w:cs="Times New Roman"/>
                <w:bCs/>
                <w:strike/>
                <w:szCs w:val="24"/>
                <w:lang w:eastAsia="es-ES"/>
              </w:rPr>
              <w:t xml:space="preserve"> </w:t>
            </w:r>
            <w:r w:rsidRPr="009B4466"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  <w:t>Propietario/Operador/CAMO/CAO</w:t>
            </w:r>
          </w:p>
          <w:p w14:paraId="6596642C" w14:textId="77777777" w:rsidR="009B4466" w:rsidRPr="009B4466" w:rsidRDefault="009B4466" w:rsidP="009B4466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</w:pPr>
          </w:p>
        </w:tc>
      </w:tr>
      <w:tr w:rsidR="009B4466" w:rsidRPr="009B4466" w14:paraId="78AC5BB7" w14:textId="77777777" w:rsidTr="00092FC3">
        <w:trPr>
          <w:trHeight w:val="20"/>
        </w:trPr>
        <w:tc>
          <w:tcPr>
            <w:tcW w:w="314" w:type="pct"/>
            <w:vMerge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3B5DFC27" w14:textId="77777777" w:rsidR="009B4466" w:rsidRPr="009B4466" w:rsidRDefault="009B4466" w:rsidP="009B4466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s-ES_tradnl" w:eastAsia="es-ES"/>
              </w:rPr>
            </w:pPr>
          </w:p>
        </w:tc>
        <w:tc>
          <w:tcPr>
            <w:tcW w:w="468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1F9F322C" w14:textId="77777777" w:rsidR="009B4466" w:rsidRPr="009B4466" w:rsidRDefault="009B4466" w:rsidP="009B4466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val="en-US" w:eastAsia="es-ES"/>
              </w:rPr>
            </w:pPr>
            <w:r w:rsidRPr="009B4466">
              <w:rPr>
                <w:rFonts w:ascii="Calibri" w:eastAsia="Times New Roman" w:hAnsi="Calibri" w:cs="Times New Roman"/>
                <w:bCs/>
                <w:szCs w:val="24"/>
                <w:lang w:val="en-US" w:eastAsia="es-ES"/>
              </w:rPr>
              <w:t>Respuesta AESA</w:t>
            </w:r>
          </w:p>
          <w:p w14:paraId="395478D5" w14:textId="77777777" w:rsidR="009B4466" w:rsidRPr="009B4466" w:rsidRDefault="009B4466" w:rsidP="009B4466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val="en-US" w:eastAsia="es-ES"/>
              </w:rPr>
            </w:pPr>
          </w:p>
        </w:tc>
      </w:tr>
    </w:tbl>
    <w:p w14:paraId="0747819B" w14:textId="77777777" w:rsidR="009B4466" w:rsidRPr="009B4466" w:rsidRDefault="009B4466" w:rsidP="009B4466">
      <w:pPr>
        <w:spacing w:after="0" w:line="240" w:lineRule="auto"/>
        <w:rPr>
          <w:rFonts w:ascii="Calibri" w:eastAsia="Times New Roman" w:hAnsi="Calibri" w:cs="Times New Roman"/>
          <w:sz w:val="6"/>
          <w:szCs w:val="24"/>
          <w:lang w:eastAsia="es-ES"/>
        </w:rPr>
      </w:pPr>
    </w:p>
    <w:bookmarkEnd w:id="0"/>
    <w:bookmarkEnd w:id="1"/>
    <w:bookmarkEnd w:id="2"/>
    <w:p w14:paraId="5D43D02D" w14:textId="6DAE63AC" w:rsidR="009B4466" w:rsidRDefault="009B4466" w:rsidP="009B4466">
      <w:pPr>
        <w:spacing w:after="120" w:line="240" w:lineRule="auto"/>
        <w:jc w:val="both"/>
        <w:rPr>
          <w:rFonts w:ascii="Calibri" w:eastAsia="Times New Roman" w:hAnsi="Calibri" w:cs="Times New Roman"/>
          <w:b/>
          <w:szCs w:val="24"/>
          <w:lang w:eastAsia="es-ES"/>
        </w:rPr>
      </w:pPr>
    </w:p>
    <w:p w14:paraId="5632A08A" w14:textId="77777777" w:rsidR="009B4466" w:rsidRPr="009B4466" w:rsidRDefault="009B4466" w:rsidP="009B4466">
      <w:pPr>
        <w:spacing w:after="120" w:line="240" w:lineRule="auto"/>
        <w:jc w:val="both"/>
        <w:rPr>
          <w:rFonts w:ascii="Calibri" w:eastAsia="Times New Roman" w:hAnsi="Calibri" w:cs="Times New Roman"/>
          <w:b/>
          <w:szCs w:val="24"/>
          <w:lang w:eastAsia="es-ES"/>
        </w:rPr>
      </w:pPr>
    </w:p>
    <w:p w14:paraId="0D964962" w14:textId="77777777" w:rsidR="009B4466" w:rsidRPr="009B4466" w:rsidRDefault="009B4466" w:rsidP="009B4466">
      <w:pPr>
        <w:spacing w:after="120" w:line="240" w:lineRule="auto"/>
        <w:jc w:val="both"/>
        <w:rPr>
          <w:rFonts w:ascii="Calibri" w:eastAsia="Times New Roman" w:hAnsi="Calibri" w:cs="Times New Roman"/>
          <w:b/>
          <w:szCs w:val="24"/>
          <w:lang w:eastAsia="es-ES"/>
        </w:rPr>
      </w:pPr>
      <w:r w:rsidRPr="009B4466">
        <w:rPr>
          <w:rFonts w:ascii="Calibri" w:eastAsia="Times New Roman" w:hAnsi="Calibri" w:cs="Times New Roman"/>
          <w:b/>
          <w:szCs w:val="24"/>
          <w:lang w:eastAsia="es-ES"/>
        </w:rPr>
        <w:lastRenderedPageBreak/>
        <w:t>(AESA) Personal que efectuó la evaluación:</w:t>
      </w:r>
    </w:p>
    <w:tbl>
      <w:tblPr>
        <w:tblW w:w="14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7"/>
        <w:gridCol w:w="3402"/>
        <w:gridCol w:w="3003"/>
      </w:tblGrid>
      <w:tr w:rsidR="009B4466" w:rsidRPr="009B4466" w14:paraId="386B1E5A" w14:textId="77777777" w:rsidTr="00092FC3">
        <w:trPr>
          <w:jc w:val="center"/>
        </w:trPr>
        <w:tc>
          <w:tcPr>
            <w:tcW w:w="7677" w:type="dxa"/>
            <w:shd w:val="clear" w:color="auto" w:fill="auto"/>
            <w:vAlign w:val="center"/>
          </w:tcPr>
          <w:p w14:paraId="5989F1D1" w14:textId="77777777" w:rsidR="009B4466" w:rsidRPr="009B4466" w:rsidRDefault="009B4466" w:rsidP="009B446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es-ES"/>
              </w:rPr>
            </w:pPr>
            <w:r w:rsidRPr="009B4466">
              <w:rPr>
                <w:rFonts w:ascii="Calibri" w:eastAsia="Times New Roman" w:hAnsi="Calibri" w:cs="Times New Roman"/>
                <w:b/>
                <w:szCs w:val="24"/>
                <w:lang w:eastAsia="es-ES"/>
              </w:rPr>
              <w:t>Nombre</w:t>
            </w:r>
          </w:p>
        </w:tc>
        <w:tc>
          <w:tcPr>
            <w:tcW w:w="3402" w:type="dxa"/>
            <w:shd w:val="clear" w:color="auto" w:fill="auto"/>
          </w:tcPr>
          <w:p w14:paraId="1C0EC821" w14:textId="77777777" w:rsidR="009B4466" w:rsidRPr="009B4466" w:rsidRDefault="009B4466" w:rsidP="009B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es-ES"/>
              </w:rPr>
            </w:pPr>
            <w:r w:rsidRPr="009B4466">
              <w:rPr>
                <w:rFonts w:ascii="Calibri" w:eastAsia="Times New Roman" w:hAnsi="Calibri" w:cs="Times New Roman"/>
                <w:b/>
                <w:szCs w:val="24"/>
                <w:lang w:eastAsia="es-ES"/>
              </w:rPr>
              <w:t>UNIDAD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7E204E5C" w14:textId="77777777" w:rsidR="009B4466" w:rsidRPr="009B4466" w:rsidRDefault="009B4466" w:rsidP="009B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es-ES"/>
              </w:rPr>
            </w:pPr>
            <w:r w:rsidRPr="009B4466">
              <w:rPr>
                <w:rFonts w:ascii="Calibri" w:eastAsia="Times New Roman" w:hAnsi="Calibri" w:cs="Times New Roman"/>
                <w:b/>
                <w:szCs w:val="24"/>
                <w:lang w:eastAsia="es-ES"/>
              </w:rPr>
              <w:t>Firma</w:t>
            </w:r>
          </w:p>
        </w:tc>
      </w:tr>
      <w:tr w:rsidR="009B4466" w:rsidRPr="009B4466" w14:paraId="236CDEF5" w14:textId="77777777" w:rsidTr="00092FC3">
        <w:trPr>
          <w:jc w:val="center"/>
        </w:trPr>
        <w:tc>
          <w:tcPr>
            <w:tcW w:w="7677" w:type="dxa"/>
            <w:shd w:val="clear" w:color="auto" w:fill="auto"/>
            <w:vAlign w:val="center"/>
          </w:tcPr>
          <w:p w14:paraId="00783126" w14:textId="77777777" w:rsidR="009B4466" w:rsidRPr="009B4466" w:rsidRDefault="009B4466" w:rsidP="009B44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  <w:lang w:eastAsia="es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E02391A" w14:textId="0AD921A4" w:rsidR="009B4466" w:rsidRPr="009B4466" w:rsidRDefault="009B4466" w:rsidP="009B446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es-ES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56555A0F" w14:textId="77777777" w:rsidR="009B4466" w:rsidRPr="009B4466" w:rsidRDefault="009B4466" w:rsidP="009B4466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es-ES"/>
              </w:rPr>
            </w:pPr>
            <w:r w:rsidRPr="009B4466">
              <w:rPr>
                <w:rFonts w:ascii="Calibri" w:eastAsia="Times New Roman" w:hAnsi="Calibri" w:cs="Times New Roman"/>
                <w:b/>
                <w:szCs w:val="24"/>
                <w:lang w:eastAsia="es-ES"/>
              </w:rPr>
              <w:t>Firmado electrónicamente</w:t>
            </w:r>
          </w:p>
        </w:tc>
      </w:tr>
    </w:tbl>
    <w:p w14:paraId="22B23592" w14:textId="77777777" w:rsidR="009B4466" w:rsidRPr="009B4466" w:rsidRDefault="009B4466" w:rsidP="009B44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14:paraId="29BDF057" w14:textId="77777777" w:rsidR="009B4466" w:rsidRPr="009B4466" w:rsidRDefault="009B4466" w:rsidP="009B44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14:paraId="03ADB307" w14:textId="77777777" w:rsidR="005C17CE" w:rsidRPr="005C17CE" w:rsidRDefault="005C17CE" w:rsidP="005C17CE"/>
    <w:p w14:paraId="39B9B962" w14:textId="77777777" w:rsidR="005C17CE" w:rsidRPr="005C17CE" w:rsidRDefault="005C17CE" w:rsidP="005C17CE"/>
    <w:p w14:paraId="2509B407" w14:textId="77777777" w:rsidR="005C17CE" w:rsidRDefault="005C17CE" w:rsidP="005C17CE">
      <w:pPr>
        <w:pStyle w:val="Texto1num2"/>
        <w:numPr>
          <w:ilvl w:val="0"/>
          <w:numId w:val="0"/>
        </w:numPr>
      </w:pPr>
    </w:p>
    <w:p w14:paraId="004C38B4" w14:textId="77777777" w:rsidR="008D5E88" w:rsidRDefault="008D5E88" w:rsidP="00F63819">
      <w:pPr>
        <w:pStyle w:val="Texto1"/>
      </w:pPr>
    </w:p>
    <w:p w14:paraId="072801CC" w14:textId="77777777" w:rsidR="008D5E88" w:rsidRDefault="008D5E88" w:rsidP="00F63819">
      <w:pPr>
        <w:pStyle w:val="Texto1"/>
      </w:pPr>
    </w:p>
    <w:sectPr w:rsidR="008D5E88" w:rsidSect="00E7528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8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C193" w14:textId="77777777" w:rsidR="009B4466" w:rsidRDefault="009B4466" w:rsidP="000237DC">
      <w:pPr>
        <w:spacing w:after="0" w:line="240" w:lineRule="auto"/>
      </w:pPr>
      <w:r>
        <w:separator/>
      </w:r>
    </w:p>
  </w:endnote>
  <w:endnote w:type="continuationSeparator" w:id="0">
    <w:p w14:paraId="0409BC44" w14:textId="77777777" w:rsidR="009B4466" w:rsidRDefault="009B4466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630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11497"/>
      <w:gridCol w:w="1555"/>
      <w:gridCol w:w="715"/>
      <w:gridCol w:w="279"/>
    </w:tblGrid>
    <w:tr w:rsidR="004F2F28" w:rsidRPr="00B477C6" w14:paraId="361FFA43" w14:textId="77777777" w:rsidTr="00583D40">
      <w:trPr>
        <w:gridAfter w:val="1"/>
        <w:wAfter w:w="277" w:type="dxa"/>
      </w:trPr>
      <w:tc>
        <w:tcPr>
          <w:tcW w:w="2238" w:type="dxa"/>
          <w:vAlign w:val="center"/>
        </w:tcPr>
        <w:p w14:paraId="3B79191C" w14:textId="77777777" w:rsidR="004F2F28" w:rsidRPr="00B477C6" w:rsidRDefault="004F2F28" w:rsidP="004F2F28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1408" w:type="dxa"/>
          <w:vAlign w:val="center"/>
        </w:tcPr>
        <w:p w14:paraId="2FC51BB1" w14:textId="77777777" w:rsidR="004F2F28" w:rsidRPr="00B477C6" w:rsidRDefault="004F2F28" w:rsidP="004F2F28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43" w:type="dxa"/>
          <w:tcMar>
            <w:left w:w="0" w:type="dxa"/>
          </w:tcMar>
          <w:vAlign w:val="center"/>
        </w:tcPr>
        <w:p w14:paraId="37C42AF2" w14:textId="77777777" w:rsidR="004F2F28" w:rsidRPr="00B477C6" w:rsidRDefault="004F2F28" w:rsidP="004F2F28">
          <w:pPr>
            <w:pStyle w:val="Piedepgina"/>
            <w:rPr>
              <w:sz w:val="28"/>
              <w:szCs w:val="28"/>
            </w:rPr>
          </w:pPr>
        </w:p>
      </w:tc>
      <w:tc>
        <w:tcPr>
          <w:tcW w:w="709" w:type="dxa"/>
        </w:tcPr>
        <w:p w14:paraId="7BB050FD" w14:textId="77777777" w:rsidR="004F2F28" w:rsidRPr="00B477C6" w:rsidRDefault="004F2F28" w:rsidP="004F2F28">
          <w:pPr>
            <w:pStyle w:val="Piedepgina"/>
            <w:rPr>
              <w:sz w:val="28"/>
              <w:szCs w:val="28"/>
            </w:rPr>
          </w:pPr>
        </w:p>
      </w:tc>
    </w:tr>
    <w:tr w:rsidR="004F2F28" w14:paraId="70BF0EFC" w14:textId="77777777" w:rsidTr="00583D40">
      <w:trPr>
        <w:trHeight w:val="397"/>
      </w:trPr>
      <w:tc>
        <w:tcPr>
          <w:tcW w:w="2238" w:type="dxa"/>
          <w:vAlign w:val="center"/>
        </w:tcPr>
        <w:p w14:paraId="03D0BC07" w14:textId="6AEC3C7E" w:rsidR="004F2F28" w:rsidRPr="000B0D78" w:rsidRDefault="009B4466" w:rsidP="004F2F28">
          <w:pPr>
            <w:pStyle w:val="Piedepgina"/>
            <w:rPr>
              <w:rFonts w:ascii="Gill Sans MT" w:hAnsi="Gill Sans MT"/>
              <w:sz w:val="14"/>
              <w:szCs w:val="14"/>
              <w:lang w:val="en-GB"/>
            </w:rPr>
          </w:pPr>
          <w:r w:rsidRPr="000B0D78">
            <w:rPr>
              <w:rFonts w:ascii="Gill Sans MT" w:hAnsi="Gill Sans MT"/>
              <w:sz w:val="14"/>
              <w:szCs w:val="14"/>
              <w:lang w:val="en-GB"/>
            </w:rPr>
            <w:t xml:space="preserve">AC-PMTO-P01-F05 </w:t>
          </w:r>
          <w:r w:rsidR="000B0D78" w:rsidRPr="000B0D78">
            <w:rPr>
              <w:rFonts w:ascii="Gill Sans MT" w:hAnsi="Gill Sans MT"/>
              <w:sz w:val="14"/>
              <w:szCs w:val="14"/>
              <w:lang w:val="en-GB"/>
            </w:rPr>
            <w:t>Ed.</w:t>
          </w:r>
          <w:r w:rsidR="009C1784">
            <w:rPr>
              <w:rFonts w:ascii="Gill Sans MT" w:hAnsi="Gill Sans MT"/>
              <w:sz w:val="14"/>
              <w:szCs w:val="14"/>
              <w:lang w:val="en-GB"/>
            </w:rPr>
            <w:t xml:space="preserve"> </w:t>
          </w:r>
          <w:r w:rsidRPr="000B0D78">
            <w:rPr>
              <w:rFonts w:ascii="Gill Sans MT" w:hAnsi="Gill Sans MT"/>
              <w:sz w:val="14"/>
              <w:szCs w:val="14"/>
              <w:lang w:val="en-GB"/>
            </w:rPr>
            <w:t>01</w:t>
          </w:r>
        </w:p>
      </w:tc>
      <w:tc>
        <w:tcPr>
          <w:tcW w:w="11408" w:type="dxa"/>
          <w:vAlign w:val="center"/>
        </w:tcPr>
        <w:p w14:paraId="79CA0A4B" w14:textId="03F85611" w:rsidR="004F2F28" w:rsidRPr="003A7EFA" w:rsidRDefault="000B0D78" w:rsidP="004F2F28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</w:t>
          </w:r>
          <w:r w:rsidR="009B4466" w:rsidRPr="009B4466">
            <w:rPr>
              <w:rFonts w:ascii="Gill Sans MT" w:hAnsi="Gill Sans MT"/>
              <w:sz w:val="14"/>
              <w:szCs w:val="14"/>
            </w:rPr>
            <w:t xml:space="preserve"> SENSIBLE</w:t>
          </w:r>
        </w:p>
      </w:tc>
      <w:tc>
        <w:tcPr>
          <w:tcW w:w="1543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56F9D076" w14:textId="77777777" w:rsidR="004F2F28" w:rsidRPr="003A7EFA" w:rsidRDefault="004F2F28" w:rsidP="004F2F28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63303774" w14:textId="77777777" w:rsidR="004F2F28" w:rsidRDefault="004F2F28" w:rsidP="004F2F28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</w:t>
          </w:r>
        </w:p>
        <w:p w14:paraId="68CA0AE7" w14:textId="50DA38C4" w:rsidR="005C1236" w:rsidRPr="005C1236" w:rsidRDefault="005C1236" w:rsidP="004F2F28">
          <w:pPr>
            <w:pStyle w:val="Piedepgina"/>
            <w:rPr>
              <w:rFonts w:ascii="Gill Sans MT" w:hAnsi="Gill Sans MT"/>
              <w:sz w:val="10"/>
              <w:szCs w:val="10"/>
            </w:rPr>
          </w:pPr>
          <w:r>
            <w:rPr>
              <w:rFonts w:ascii="Gill Sans MT" w:hAnsi="Gill Sans MT"/>
              <w:sz w:val="10"/>
              <w:szCs w:val="10"/>
            </w:rPr>
            <w:t>Y MOVILIDAD SOSTENIBLE</w:t>
          </w:r>
        </w:p>
      </w:tc>
      <w:tc>
        <w:tcPr>
          <w:tcW w:w="709" w:type="dxa"/>
          <w:gridSpan w:val="2"/>
          <w:tcBorders>
            <w:bottom w:val="single" w:sz="4" w:space="0" w:color="auto"/>
          </w:tcBorders>
        </w:tcPr>
        <w:p w14:paraId="2A11322F" w14:textId="77777777" w:rsidR="004F2F28" w:rsidRPr="003A7EFA" w:rsidRDefault="004F2F28" w:rsidP="004F2F2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4F2F28" w14:paraId="272D84D3" w14:textId="77777777" w:rsidTr="00583D40">
      <w:trPr>
        <w:gridAfter w:val="1"/>
        <w:wAfter w:w="277" w:type="dxa"/>
        <w:trHeight w:val="272"/>
      </w:trPr>
      <w:tc>
        <w:tcPr>
          <w:tcW w:w="2238" w:type="dxa"/>
          <w:tcMar>
            <w:top w:w="28" w:type="dxa"/>
          </w:tcMar>
          <w:vAlign w:val="center"/>
        </w:tcPr>
        <w:p w14:paraId="6CAED88C" w14:textId="484AE04F" w:rsidR="004F2F28" w:rsidRPr="003A7EFA" w:rsidRDefault="004F2F28" w:rsidP="004F2F28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0B0D78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0B0D78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11408" w:type="dxa"/>
          <w:tcMar>
            <w:top w:w="28" w:type="dxa"/>
          </w:tcMar>
          <w:vAlign w:val="center"/>
        </w:tcPr>
        <w:p w14:paraId="0AB66E92" w14:textId="77777777" w:rsidR="004F2F28" w:rsidRPr="003A7EFA" w:rsidRDefault="004F2F28" w:rsidP="004F2F28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43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13BC8652" w14:textId="77777777" w:rsidR="004F2F28" w:rsidRPr="003A7EFA" w:rsidRDefault="004F2F28" w:rsidP="004F2F28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4279C2DE" w14:textId="77777777" w:rsidR="004F2F28" w:rsidRPr="003A7EFA" w:rsidRDefault="004F2F28" w:rsidP="004F2F28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9" w:type="dxa"/>
          <w:tcBorders>
            <w:top w:val="single" w:sz="4" w:space="0" w:color="auto"/>
          </w:tcBorders>
          <w:tcMar>
            <w:top w:w="28" w:type="dxa"/>
          </w:tcMar>
        </w:tcPr>
        <w:p w14:paraId="543598A3" w14:textId="77777777" w:rsidR="004F2F28" w:rsidRPr="003A7EFA" w:rsidRDefault="004F2F28" w:rsidP="004F2F2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4F2F28" w14:paraId="3C11DCA2" w14:textId="77777777" w:rsidTr="00583D40">
      <w:trPr>
        <w:gridAfter w:val="1"/>
        <w:wAfter w:w="277" w:type="dxa"/>
        <w:trHeight w:val="272"/>
      </w:trPr>
      <w:tc>
        <w:tcPr>
          <w:tcW w:w="2238" w:type="dxa"/>
          <w:vAlign w:val="center"/>
        </w:tcPr>
        <w:p w14:paraId="184D63CD" w14:textId="77777777" w:rsidR="004F2F28" w:rsidRPr="003A7EFA" w:rsidRDefault="004F2F28" w:rsidP="004F2F2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1408" w:type="dxa"/>
          <w:vAlign w:val="center"/>
        </w:tcPr>
        <w:p w14:paraId="6BFA7E72" w14:textId="77777777" w:rsidR="004F2F28" w:rsidRPr="003A7EFA" w:rsidRDefault="004F2F28" w:rsidP="004F2F28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43" w:type="dxa"/>
          <w:tcMar>
            <w:left w:w="0" w:type="dxa"/>
          </w:tcMar>
        </w:tcPr>
        <w:p w14:paraId="03D1C67E" w14:textId="77777777" w:rsidR="004F2F28" w:rsidRPr="003A7EFA" w:rsidRDefault="004F2F28" w:rsidP="004F2F2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9" w:type="dxa"/>
        </w:tcPr>
        <w:p w14:paraId="21B8729E" w14:textId="77777777" w:rsidR="004F2F28" w:rsidRPr="003A7EFA" w:rsidRDefault="004F2F28" w:rsidP="004F2F2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44A0666" w14:textId="77777777" w:rsidR="00556A6F" w:rsidRPr="004449A8" w:rsidRDefault="00556A6F">
    <w:pPr>
      <w:pStyle w:val="Piedepgin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407" w:type="pct"/>
      <w:tblLook w:val="04A0" w:firstRow="1" w:lastRow="0" w:firstColumn="1" w:lastColumn="0" w:noHBand="0" w:noVBand="1"/>
    </w:tblPr>
    <w:tblGrid>
      <w:gridCol w:w="3121"/>
      <w:gridCol w:w="8787"/>
      <w:gridCol w:w="3541"/>
    </w:tblGrid>
    <w:tr w:rsidR="00197CC5" w14:paraId="41243985" w14:textId="77777777" w:rsidTr="00197CC5">
      <w:trPr>
        <w:trHeight w:val="269"/>
      </w:trPr>
      <w:tc>
        <w:tcPr>
          <w:tcW w:w="1010" w:type="pct"/>
          <w:tcBorders>
            <w:top w:val="nil"/>
            <w:left w:val="nil"/>
            <w:bottom w:val="nil"/>
            <w:right w:val="nil"/>
          </w:tcBorders>
        </w:tcPr>
        <w:p w14:paraId="7F47158D" w14:textId="77777777" w:rsidR="00DD0B97" w:rsidRPr="003A0FC6" w:rsidRDefault="00DD0B97" w:rsidP="00DD0B97">
          <w:pPr>
            <w:pStyle w:val="Piedepgina"/>
            <w:rPr>
              <w:sz w:val="28"/>
              <w:szCs w:val="28"/>
            </w:rPr>
          </w:pPr>
        </w:p>
      </w:tc>
      <w:tc>
        <w:tcPr>
          <w:tcW w:w="2844" w:type="pct"/>
          <w:tcBorders>
            <w:top w:val="nil"/>
            <w:left w:val="nil"/>
            <w:bottom w:val="nil"/>
            <w:right w:val="nil"/>
          </w:tcBorders>
        </w:tcPr>
        <w:p w14:paraId="6512CA84" w14:textId="77777777" w:rsidR="00DD0B97" w:rsidRPr="003A0FC6" w:rsidRDefault="00DD0B97" w:rsidP="00DD0B97">
          <w:pPr>
            <w:pStyle w:val="Piedepgina"/>
            <w:rPr>
              <w:sz w:val="28"/>
              <w:szCs w:val="28"/>
            </w:rPr>
          </w:pPr>
        </w:p>
      </w:tc>
      <w:tc>
        <w:tcPr>
          <w:tcW w:w="1146" w:type="pct"/>
          <w:tcBorders>
            <w:top w:val="nil"/>
            <w:left w:val="nil"/>
            <w:bottom w:val="nil"/>
            <w:right w:val="nil"/>
          </w:tcBorders>
        </w:tcPr>
        <w:p w14:paraId="1CF01361" w14:textId="77777777" w:rsidR="00DD0B97" w:rsidRPr="003A0FC6" w:rsidRDefault="00DD0B97" w:rsidP="00DD0B97">
          <w:pPr>
            <w:pStyle w:val="Piedepgina"/>
            <w:rPr>
              <w:sz w:val="28"/>
              <w:szCs w:val="28"/>
            </w:rPr>
          </w:pPr>
        </w:p>
      </w:tc>
    </w:tr>
    <w:tr w:rsidR="00197CC5" w14:paraId="5C68E87A" w14:textId="77777777" w:rsidTr="00197CC5">
      <w:trPr>
        <w:trHeight w:val="269"/>
      </w:trPr>
      <w:tc>
        <w:tcPr>
          <w:tcW w:w="1010" w:type="pct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25BF6F85" w14:textId="2BF180F0" w:rsidR="00DD0B97" w:rsidRPr="000B0D78" w:rsidRDefault="009B4466" w:rsidP="00DD0B9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GB"/>
            </w:rPr>
          </w:pPr>
          <w:r w:rsidRPr="000B0D78">
            <w:rPr>
              <w:rFonts w:ascii="Gill Sans MT" w:hAnsi="Gill Sans MT" w:cs="Arial"/>
              <w:sz w:val="14"/>
              <w:lang w:val="en-GB"/>
            </w:rPr>
            <w:t xml:space="preserve">AC-PMTO-P01-F05 </w:t>
          </w:r>
          <w:r w:rsidR="000B0D78" w:rsidRPr="000B0D78">
            <w:rPr>
              <w:rFonts w:ascii="Gill Sans MT" w:hAnsi="Gill Sans MT" w:cs="Arial"/>
              <w:sz w:val="14"/>
              <w:lang w:val="en-GB"/>
            </w:rPr>
            <w:t>Ed.</w:t>
          </w:r>
          <w:r w:rsidR="009C1784">
            <w:rPr>
              <w:rFonts w:ascii="Gill Sans MT" w:hAnsi="Gill Sans MT" w:cs="Arial"/>
              <w:sz w:val="14"/>
              <w:lang w:val="en-GB"/>
            </w:rPr>
            <w:t xml:space="preserve"> </w:t>
          </w:r>
          <w:r w:rsidRPr="000B0D78">
            <w:rPr>
              <w:rFonts w:ascii="Gill Sans MT" w:hAnsi="Gill Sans MT" w:cs="Arial"/>
              <w:sz w:val="14"/>
              <w:lang w:val="en-GB"/>
            </w:rPr>
            <w:t>01</w:t>
          </w:r>
        </w:p>
      </w:tc>
      <w:tc>
        <w:tcPr>
          <w:tcW w:w="2844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C2610BE" w14:textId="73013141" w:rsidR="00DD0B97" w:rsidRPr="00C1733B" w:rsidRDefault="000B0D78" w:rsidP="00DD0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</w:t>
          </w:r>
          <w:r w:rsidR="009B4466" w:rsidRPr="009B4466">
            <w:rPr>
              <w:rFonts w:ascii="Gill Sans MT" w:hAnsi="Gill Sans MT"/>
              <w:sz w:val="14"/>
              <w:szCs w:val="14"/>
            </w:rPr>
            <w:t xml:space="preserve"> SENSIBLE</w:t>
          </w:r>
        </w:p>
      </w:tc>
      <w:tc>
        <w:tcPr>
          <w:tcW w:w="1146" w:type="pct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B5D112F" w14:textId="77777777" w:rsidR="00DD0B97" w:rsidRPr="00307B2A" w:rsidRDefault="00DD0B97" w:rsidP="00DD0B9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197CC5" w14:paraId="45EEDB60" w14:textId="77777777" w:rsidTr="00197CC5">
      <w:trPr>
        <w:trHeight w:val="269"/>
      </w:trPr>
      <w:tc>
        <w:tcPr>
          <w:tcW w:w="1010" w:type="pct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3FAB7732" w14:textId="77777777" w:rsidR="00DD0B97" w:rsidRPr="00307B2A" w:rsidRDefault="00DD0B97" w:rsidP="00DD0B97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</w:p>
      </w:tc>
      <w:tc>
        <w:tcPr>
          <w:tcW w:w="2844" w:type="pct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008A211" w14:textId="77777777" w:rsidR="00197CC5" w:rsidRDefault="00DD0B97" w:rsidP="00DD0B97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 xml:space="preserve">. </w:t>
          </w:r>
        </w:p>
        <w:p w14:paraId="563E250A" w14:textId="77777777" w:rsidR="00DD0B97" w:rsidRPr="00307B2A" w:rsidRDefault="00DD0B97" w:rsidP="00DD0B97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>Si el documento le ha llegado por los cauces legales, no tiene ningún efecto para usted</w:t>
          </w:r>
        </w:p>
      </w:tc>
      <w:tc>
        <w:tcPr>
          <w:tcW w:w="1146" w:type="pct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91FD9AF" w14:textId="77777777" w:rsidR="00DD0B97" w:rsidRPr="00307B2A" w:rsidRDefault="00DD0B97" w:rsidP="00DD0B9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197CC5" w14:paraId="08D330E8" w14:textId="77777777" w:rsidTr="00197CC5">
      <w:trPr>
        <w:trHeight w:val="269"/>
      </w:trPr>
      <w:tc>
        <w:tcPr>
          <w:tcW w:w="1010" w:type="pc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762D2AE" w14:textId="77777777" w:rsidR="00DD0B97" w:rsidRPr="00307B2A" w:rsidRDefault="00DD0B97" w:rsidP="00DD0B9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2844" w:type="pct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5395121" w14:textId="77777777" w:rsidR="00DD0B97" w:rsidRPr="00307B2A" w:rsidRDefault="00DD0B97" w:rsidP="00DD0B97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1146" w:type="pct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2EA1277" w14:textId="77777777" w:rsidR="00DD0B97" w:rsidRPr="00307B2A" w:rsidRDefault="00DD0B97" w:rsidP="00DD0B9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197CC5" w14:paraId="5980712C" w14:textId="77777777" w:rsidTr="00197CC5">
      <w:trPr>
        <w:trHeight w:val="269"/>
      </w:trPr>
      <w:tc>
        <w:tcPr>
          <w:tcW w:w="1010" w:type="pct"/>
          <w:tcBorders>
            <w:top w:val="nil"/>
            <w:left w:val="nil"/>
            <w:bottom w:val="nil"/>
            <w:right w:val="nil"/>
          </w:tcBorders>
        </w:tcPr>
        <w:p w14:paraId="2907E74F" w14:textId="77777777" w:rsidR="00DD0B97" w:rsidRDefault="00DD0B97" w:rsidP="00DD0B97">
          <w:pPr>
            <w:pStyle w:val="Piedepgina"/>
          </w:pPr>
        </w:p>
      </w:tc>
      <w:tc>
        <w:tcPr>
          <w:tcW w:w="2844" w:type="pct"/>
          <w:tcBorders>
            <w:top w:val="nil"/>
            <w:left w:val="nil"/>
            <w:bottom w:val="nil"/>
            <w:right w:val="single" w:sz="4" w:space="0" w:color="auto"/>
          </w:tcBorders>
        </w:tcPr>
        <w:p w14:paraId="2F418FED" w14:textId="77777777" w:rsidR="00DD0B97" w:rsidRDefault="00DD0B97" w:rsidP="00DD0B97">
          <w:pPr>
            <w:pStyle w:val="Piedepgina"/>
          </w:pPr>
        </w:p>
      </w:tc>
      <w:tc>
        <w:tcPr>
          <w:tcW w:w="1146" w:type="pct"/>
          <w:tcBorders>
            <w:top w:val="nil"/>
            <w:left w:val="single" w:sz="4" w:space="0" w:color="auto"/>
            <w:bottom w:val="nil"/>
            <w:right w:val="nil"/>
          </w:tcBorders>
        </w:tcPr>
        <w:p w14:paraId="013B42DB" w14:textId="77777777" w:rsidR="00DD0B97" w:rsidRDefault="00DD0B97" w:rsidP="00DD0B97">
          <w:pPr>
            <w:pStyle w:val="Piedepgina"/>
          </w:pPr>
        </w:p>
      </w:tc>
    </w:tr>
  </w:tbl>
  <w:p w14:paraId="2F8285DF" w14:textId="77777777" w:rsidR="00E7528B" w:rsidRDefault="00E752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AFA0" w14:textId="77777777" w:rsidR="009B4466" w:rsidRDefault="009B4466" w:rsidP="000237DC">
      <w:pPr>
        <w:spacing w:after="0" w:line="240" w:lineRule="auto"/>
      </w:pPr>
      <w:r>
        <w:separator/>
      </w:r>
    </w:p>
  </w:footnote>
  <w:footnote w:type="continuationSeparator" w:id="0">
    <w:p w14:paraId="23AB76D2" w14:textId="77777777" w:rsidR="009B4466" w:rsidRDefault="009B4466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58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5763"/>
      <w:gridCol w:w="1134"/>
    </w:tblGrid>
    <w:tr w:rsidR="004F2F28" w14:paraId="37518179" w14:textId="77777777" w:rsidTr="00583D40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25138390" w14:textId="77777777" w:rsidR="004F2F28" w:rsidRPr="00700B61" w:rsidRDefault="004F2F28" w:rsidP="004F2F2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78AAF6C3" w14:textId="77777777" w:rsidR="004F2F28" w:rsidRPr="00700B61" w:rsidRDefault="004F2F28" w:rsidP="004F2F2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51C993AB" w14:textId="77777777" w:rsidR="004F2F28" w:rsidRPr="00700B61" w:rsidRDefault="004F2F28" w:rsidP="004F2F2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5763" w:type="dxa"/>
          <w:vMerge w:val="restart"/>
          <w:shd w:val="clear" w:color="auto" w:fill="auto"/>
          <w:vAlign w:val="bottom"/>
        </w:tcPr>
        <w:p w14:paraId="3D32F8A3" w14:textId="77777777" w:rsidR="004F2F28" w:rsidRDefault="004F2F28" w:rsidP="004F2F28">
          <w:pPr>
            <w:spacing w:before="60" w:after="100" w:afterAutospacing="1"/>
            <w:jc w:val="right"/>
          </w:pPr>
          <w:r>
            <w:rPr>
              <w:rFonts w:cstheme="minorHAnsi"/>
              <w:b/>
              <w:bCs/>
              <w:noProof/>
              <w:sz w:val="30"/>
              <w:szCs w:val="30"/>
              <w:lang w:val="en-GB" w:eastAsia="en-GB"/>
            </w:rPr>
            <w:drawing>
              <wp:inline distT="0" distB="0" distL="0" distR="0" wp14:anchorId="40D24A0E" wp14:editId="5E6FC1AB">
                <wp:extent cx="522000" cy="5400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Merge w:val="restart"/>
          <w:shd w:val="clear" w:color="auto" w:fill="auto"/>
          <w:vAlign w:val="bottom"/>
        </w:tcPr>
        <w:p w14:paraId="6779662C" w14:textId="77777777" w:rsidR="004F2F28" w:rsidRDefault="004F2F28" w:rsidP="004F2F28">
          <w:pPr>
            <w:spacing w:before="60" w:after="20"/>
            <w:ind w:left="708"/>
            <w:jc w:val="right"/>
          </w:pPr>
          <w:r w:rsidRPr="00515610">
            <w:rPr>
              <w:noProof/>
              <w:lang w:val="en-GB" w:eastAsia="en-GB"/>
            </w:rPr>
            <w:drawing>
              <wp:anchor distT="0" distB="0" distL="114300" distR="114300" simplePos="0" relativeHeight="251658752" behindDoc="0" locked="0" layoutInCell="1" allowOverlap="1" wp14:anchorId="00659B03" wp14:editId="54F8660E">
                <wp:simplePos x="0" y="0"/>
                <wp:positionH relativeFrom="column">
                  <wp:posOffset>74295</wp:posOffset>
                </wp:positionH>
                <wp:positionV relativeFrom="paragraph">
                  <wp:posOffset>-37465</wp:posOffset>
                </wp:positionV>
                <wp:extent cx="431800" cy="287655"/>
                <wp:effectExtent l="0" t="0" r="6350" b="0"/>
                <wp:wrapNone/>
                <wp:docPr id="4" name="Imagen 4" descr="MOSCA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SCA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2F28" w14:paraId="6B0B773F" w14:textId="77777777" w:rsidTr="00583D40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CE0D07B" w14:textId="77777777" w:rsidR="004F2F28" w:rsidRPr="00700B61" w:rsidRDefault="004F2F28" w:rsidP="004F2F2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67AACA22" w14:textId="77777777" w:rsidR="004F2F28" w:rsidRPr="00700B61" w:rsidRDefault="004F2F28" w:rsidP="004F2F2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1E19772F" w14:textId="77777777" w:rsidR="004F2F28" w:rsidRPr="00700B61" w:rsidRDefault="004F2F28" w:rsidP="004F2F2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5763" w:type="dxa"/>
          <w:vMerge/>
          <w:shd w:val="clear" w:color="auto" w:fill="auto"/>
          <w:vAlign w:val="bottom"/>
        </w:tcPr>
        <w:p w14:paraId="51FE1114" w14:textId="77777777" w:rsidR="004F2F28" w:rsidRDefault="004F2F28" w:rsidP="004F2F28">
          <w:pPr>
            <w:spacing w:before="60" w:after="20"/>
            <w:jc w:val="right"/>
            <w:rPr>
              <w:noProof/>
            </w:rPr>
          </w:pPr>
        </w:p>
      </w:tc>
      <w:tc>
        <w:tcPr>
          <w:tcW w:w="1134" w:type="dxa"/>
          <w:vMerge/>
          <w:shd w:val="clear" w:color="auto" w:fill="auto"/>
          <w:vAlign w:val="bottom"/>
        </w:tcPr>
        <w:p w14:paraId="1AE1FF4A" w14:textId="77777777" w:rsidR="004F2F28" w:rsidRDefault="004F2F28" w:rsidP="004F2F28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4F2F28" w14:paraId="0D8C44D3" w14:textId="77777777" w:rsidTr="00583D40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31EAA306" w14:textId="77777777" w:rsidR="004F2F28" w:rsidRPr="00700B61" w:rsidRDefault="004F2F28" w:rsidP="004F2F2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17CEFD4" w14:textId="77777777" w:rsidR="004F2F28" w:rsidRPr="00700B61" w:rsidRDefault="004F2F28" w:rsidP="004F2F2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010958E8" w14:textId="77777777" w:rsidR="004F2F28" w:rsidRPr="00700B61" w:rsidRDefault="004F2F28" w:rsidP="004F2F2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5763" w:type="dxa"/>
          <w:vMerge/>
          <w:shd w:val="clear" w:color="auto" w:fill="auto"/>
          <w:vAlign w:val="bottom"/>
        </w:tcPr>
        <w:p w14:paraId="5EA47B4B" w14:textId="77777777" w:rsidR="004F2F28" w:rsidRDefault="004F2F28" w:rsidP="004F2F28">
          <w:pPr>
            <w:spacing w:before="60" w:after="20"/>
            <w:jc w:val="right"/>
            <w:rPr>
              <w:noProof/>
            </w:rPr>
          </w:pPr>
        </w:p>
      </w:tc>
      <w:tc>
        <w:tcPr>
          <w:tcW w:w="1134" w:type="dxa"/>
          <w:vMerge/>
          <w:shd w:val="clear" w:color="auto" w:fill="auto"/>
          <w:vAlign w:val="bottom"/>
        </w:tcPr>
        <w:p w14:paraId="671AE33B" w14:textId="77777777" w:rsidR="004F2F28" w:rsidRDefault="004F2F28" w:rsidP="004F2F28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</w:tbl>
  <w:p w14:paraId="593905D4" w14:textId="77777777" w:rsidR="00556A6F" w:rsidRPr="004449A8" w:rsidRDefault="00556A6F">
    <w:pPr>
      <w:pStyle w:val="Encabezado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20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3569"/>
      <w:gridCol w:w="5388"/>
      <w:gridCol w:w="3968"/>
    </w:tblGrid>
    <w:tr w:rsidR="00EF4FB9" w14:paraId="3E204752" w14:textId="77777777" w:rsidTr="00E21232">
      <w:trPr>
        <w:cantSplit/>
      </w:trPr>
      <w:tc>
        <w:tcPr>
          <w:tcW w:w="658" w:type="pct"/>
          <w:vMerge w:val="restart"/>
          <w:vAlign w:val="bottom"/>
        </w:tcPr>
        <w:p w14:paraId="2D4B7208" w14:textId="77777777" w:rsidR="00EF4FB9" w:rsidRDefault="00EF4FB9" w:rsidP="00EF4FB9">
          <w:r>
            <w:rPr>
              <w:noProof/>
              <w:lang w:val="en-GB" w:eastAsia="en-GB"/>
            </w:rPr>
            <w:drawing>
              <wp:inline distT="0" distB="0" distL="0" distR="0" wp14:anchorId="5870081E" wp14:editId="5CF457BD">
                <wp:extent cx="701675" cy="723265"/>
                <wp:effectExtent l="0" t="0" r="3175" b="63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9" w:type="pct"/>
          <w:vMerge w:val="restart"/>
          <w:vAlign w:val="center"/>
        </w:tcPr>
        <w:p w14:paraId="4262721A" w14:textId="77777777" w:rsidR="00EF4FB9" w:rsidRDefault="00EF4FB9" w:rsidP="00EF4FB9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55C01713" w14:textId="77777777" w:rsidR="00EF4FB9" w:rsidRPr="000E03AD" w:rsidRDefault="00EF4FB9" w:rsidP="00EF4FB9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5E17F2D1" w14:textId="77777777" w:rsidR="00EF4FB9" w:rsidRDefault="00EF4FB9" w:rsidP="00EF4FB9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</w:t>
          </w:r>
        </w:p>
        <w:p w14:paraId="15D058C3" w14:textId="1DD32EFE" w:rsidR="005C1236" w:rsidRPr="005C1236" w:rsidRDefault="005C1236" w:rsidP="00EF4FB9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1810" w:type="pct"/>
        </w:tcPr>
        <w:p w14:paraId="74E9F0C0" w14:textId="77777777" w:rsidR="00EF4FB9" w:rsidRPr="00B56890" w:rsidRDefault="00EF4FB9" w:rsidP="00EF4FB9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333" w:type="pct"/>
          <w:vMerge w:val="restart"/>
          <w:tcBorders>
            <w:left w:val="nil"/>
          </w:tcBorders>
          <w:vAlign w:val="bottom"/>
        </w:tcPr>
        <w:p w14:paraId="4DC5F3A1" w14:textId="77777777" w:rsidR="00EF4FB9" w:rsidRDefault="00EF4FB9" w:rsidP="00EF4FB9">
          <w:r>
            <w:rPr>
              <w:noProof/>
              <w:lang w:val="en-GB" w:eastAsia="en-GB"/>
            </w:rPr>
            <w:drawing>
              <wp:inline distT="0" distB="0" distL="0" distR="0" wp14:anchorId="24D6DCA2" wp14:editId="61DAE6B3">
                <wp:extent cx="2487295" cy="697865"/>
                <wp:effectExtent l="0" t="0" r="8255" b="6985"/>
                <wp:docPr id="2" name="Imagen 2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4FB9" w14:paraId="5A85722D" w14:textId="77777777" w:rsidTr="00E21232">
      <w:trPr>
        <w:cantSplit/>
      </w:trPr>
      <w:tc>
        <w:tcPr>
          <w:tcW w:w="658" w:type="pct"/>
          <w:vMerge/>
        </w:tcPr>
        <w:p w14:paraId="775CFAD7" w14:textId="77777777" w:rsidR="00EF4FB9" w:rsidRDefault="00EF4FB9" w:rsidP="00EF4FB9"/>
      </w:tc>
      <w:tc>
        <w:tcPr>
          <w:tcW w:w="1199" w:type="pct"/>
          <w:vMerge/>
        </w:tcPr>
        <w:p w14:paraId="450FF314" w14:textId="77777777" w:rsidR="00EF4FB9" w:rsidRDefault="00EF4FB9" w:rsidP="00EF4FB9"/>
      </w:tc>
      <w:tc>
        <w:tcPr>
          <w:tcW w:w="1810" w:type="pct"/>
        </w:tcPr>
        <w:p w14:paraId="0FED328A" w14:textId="77777777" w:rsidR="00EF4FB9" w:rsidRDefault="00EF4FB9" w:rsidP="00EF4FB9">
          <w:pPr>
            <w:jc w:val="center"/>
          </w:pPr>
        </w:p>
      </w:tc>
      <w:tc>
        <w:tcPr>
          <w:tcW w:w="1333" w:type="pct"/>
          <w:vMerge/>
        </w:tcPr>
        <w:p w14:paraId="19B89DAB" w14:textId="77777777" w:rsidR="00EF4FB9" w:rsidRDefault="00EF4FB9" w:rsidP="00EF4FB9"/>
      </w:tc>
    </w:tr>
    <w:tr w:rsidR="00EF4FB9" w14:paraId="56DC5E2A" w14:textId="77777777" w:rsidTr="00E21232">
      <w:trPr>
        <w:cantSplit/>
      </w:trPr>
      <w:tc>
        <w:tcPr>
          <w:tcW w:w="658" w:type="pct"/>
          <w:vMerge/>
        </w:tcPr>
        <w:p w14:paraId="4C7A0602" w14:textId="77777777" w:rsidR="00EF4FB9" w:rsidRDefault="00EF4FB9" w:rsidP="00EF4FB9"/>
      </w:tc>
      <w:tc>
        <w:tcPr>
          <w:tcW w:w="1199" w:type="pct"/>
          <w:vMerge/>
        </w:tcPr>
        <w:p w14:paraId="00455685" w14:textId="77777777" w:rsidR="00EF4FB9" w:rsidRDefault="00EF4FB9" w:rsidP="00EF4FB9"/>
      </w:tc>
      <w:tc>
        <w:tcPr>
          <w:tcW w:w="1810" w:type="pct"/>
        </w:tcPr>
        <w:p w14:paraId="7F14CCFB" w14:textId="77777777" w:rsidR="00EF4FB9" w:rsidRDefault="00EF4FB9" w:rsidP="00EF4FB9">
          <w:pPr>
            <w:jc w:val="center"/>
          </w:pPr>
        </w:p>
      </w:tc>
      <w:tc>
        <w:tcPr>
          <w:tcW w:w="1333" w:type="pct"/>
          <w:vMerge/>
        </w:tcPr>
        <w:p w14:paraId="5C08C0E1" w14:textId="77777777" w:rsidR="00EF4FB9" w:rsidRDefault="00EF4FB9" w:rsidP="00EF4FB9"/>
      </w:tc>
    </w:tr>
  </w:tbl>
  <w:p w14:paraId="5F1556B6" w14:textId="77777777" w:rsidR="00E7528B" w:rsidRDefault="00E75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DC3"/>
    <w:multiLevelType w:val="multilevel"/>
    <w:tmpl w:val="66E011D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962111">
    <w:abstractNumId w:val="1"/>
  </w:num>
  <w:num w:numId="2" w16cid:durableId="1782190156">
    <w:abstractNumId w:val="7"/>
  </w:num>
  <w:num w:numId="3" w16cid:durableId="1097023907">
    <w:abstractNumId w:val="3"/>
  </w:num>
  <w:num w:numId="4" w16cid:durableId="229584339">
    <w:abstractNumId w:val="6"/>
  </w:num>
  <w:num w:numId="5" w16cid:durableId="603075049">
    <w:abstractNumId w:val="5"/>
  </w:num>
  <w:num w:numId="6" w16cid:durableId="1270548299">
    <w:abstractNumId w:val="2"/>
  </w:num>
  <w:num w:numId="7" w16cid:durableId="1081298525">
    <w:abstractNumId w:val="0"/>
  </w:num>
  <w:num w:numId="8" w16cid:durableId="439567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66"/>
    <w:rsid w:val="000237DC"/>
    <w:rsid w:val="00042870"/>
    <w:rsid w:val="00046C09"/>
    <w:rsid w:val="00066D04"/>
    <w:rsid w:val="00073E6B"/>
    <w:rsid w:val="00077796"/>
    <w:rsid w:val="000A734D"/>
    <w:rsid w:val="000B0D78"/>
    <w:rsid w:val="00125D79"/>
    <w:rsid w:val="00197CC5"/>
    <w:rsid w:val="001C0DB6"/>
    <w:rsid w:val="001F2988"/>
    <w:rsid w:val="00235F38"/>
    <w:rsid w:val="00260D8C"/>
    <w:rsid w:val="002664AF"/>
    <w:rsid w:val="00275732"/>
    <w:rsid w:val="0027691B"/>
    <w:rsid w:val="0028410D"/>
    <w:rsid w:val="00287CFE"/>
    <w:rsid w:val="002A3622"/>
    <w:rsid w:val="002D55BA"/>
    <w:rsid w:val="002D6536"/>
    <w:rsid w:val="002E0A6A"/>
    <w:rsid w:val="002E40A5"/>
    <w:rsid w:val="00307B2A"/>
    <w:rsid w:val="00347B9F"/>
    <w:rsid w:val="003A07E5"/>
    <w:rsid w:val="003A0FC6"/>
    <w:rsid w:val="003A7EFA"/>
    <w:rsid w:val="004449A8"/>
    <w:rsid w:val="00453EF6"/>
    <w:rsid w:val="00480B80"/>
    <w:rsid w:val="00482F91"/>
    <w:rsid w:val="00497F46"/>
    <w:rsid w:val="004C34A6"/>
    <w:rsid w:val="004E2E19"/>
    <w:rsid w:val="004E7E0B"/>
    <w:rsid w:val="004F2F28"/>
    <w:rsid w:val="0051380C"/>
    <w:rsid w:val="005142A6"/>
    <w:rsid w:val="00556A6F"/>
    <w:rsid w:val="00575860"/>
    <w:rsid w:val="005C1236"/>
    <w:rsid w:val="005C17CE"/>
    <w:rsid w:val="0061150E"/>
    <w:rsid w:val="006127B6"/>
    <w:rsid w:val="00637626"/>
    <w:rsid w:val="006C1C1E"/>
    <w:rsid w:val="006E3999"/>
    <w:rsid w:val="006F5C22"/>
    <w:rsid w:val="00702AF9"/>
    <w:rsid w:val="00711761"/>
    <w:rsid w:val="007424B1"/>
    <w:rsid w:val="00793277"/>
    <w:rsid w:val="007A02D4"/>
    <w:rsid w:val="007A338E"/>
    <w:rsid w:val="007B7E4B"/>
    <w:rsid w:val="007D6982"/>
    <w:rsid w:val="007D7915"/>
    <w:rsid w:val="0081262F"/>
    <w:rsid w:val="00821070"/>
    <w:rsid w:val="008327A6"/>
    <w:rsid w:val="008A350A"/>
    <w:rsid w:val="008D5E88"/>
    <w:rsid w:val="00943F98"/>
    <w:rsid w:val="00945A26"/>
    <w:rsid w:val="009A1585"/>
    <w:rsid w:val="009A6FCD"/>
    <w:rsid w:val="009B4466"/>
    <w:rsid w:val="009C1784"/>
    <w:rsid w:val="009C687E"/>
    <w:rsid w:val="009F485D"/>
    <w:rsid w:val="00A153E6"/>
    <w:rsid w:val="00A300C9"/>
    <w:rsid w:val="00A52B97"/>
    <w:rsid w:val="00A53170"/>
    <w:rsid w:val="00AF1E49"/>
    <w:rsid w:val="00AF4282"/>
    <w:rsid w:val="00B0210B"/>
    <w:rsid w:val="00B16F37"/>
    <w:rsid w:val="00B21CA3"/>
    <w:rsid w:val="00B31D36"/>
    <w:rsid w:val="00B50844"/>
    <w:rsid w:val="00B76DD4"/>
    <w:rsid w:val="00B84BE5"/>
    <w:rsid w:val="00B900CF"/>
    <w:rsid w:val="00BF1ED6"/>
    <w:rsid w:val="00C1733B"/>
    <w:rsid w:val="00C26D06"/>
    <w:rsid w:val="00C753F2"/>
    <w:rsid w:val="00C7788D"/>
    <w:rsid w:val="00CD76C6"/>
    <w:rsid w:val="00D50937"/>
    <w:rsid w:val="00D8145C"/>
    <w:rsid w:val="00D92ABD"/>
    <w:rsid w:val="00DB5EAE"/>
    <w:rsid w:val="00DD0B97"/>
    <w:rsid w:val="00E010E1"/>
    <w:rsid w:val="00E0241C"/>
    <w:rsid w:val="00E21232"/>
    <w:rsid w:val="00E44870"/>
    <w:rsid w:val="00E711ED"/>
    <w:rsid w:val="00E7528B"/>
    <w:rsid w:val="00EE5586"/>
    <w:rsid w:val="00EF4FB9"/>
    <w:rsid w:val="00F31A96"/>
    <w:rsid w:val="00F57E82"/>
    <w:rsid w:val="00F63819"/>
    <w:rsid w:val="00F65D25"/>
    <w:rsid w:val="00F73EFC"/>
    <w:rsid w:val="00F90B43"/>
    <w:rsid w:val="00F912FA"/>
    <w:rsid w:val="00FC433B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CB7A47"/>
  <w15:chartTrackingRefBased/>
  <w15:docId w15:val="{FF29A01B-ED30-479F-AC8C-246459D6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1"/>
    <w:link w:val="Ttulo1Car"/>
    <w:uiPriority w:val="9"/>
    <w:qFormat/>
    <w:rsid w:val="00FF212F"/>
    <w:pPr>
      <w:keepNext/>
      <w:keepLines/>
      <w:numPr>
        <w:numId w:val="7"/>
      </w:numPr>
      <w:tabs>
        <w:tab w:val="left" w:pos="567"/>
      </w:tabs>
      <w:spacing w:before="480" w:after="240" w:line="240" w:lineRule="auto"/>
      <w:ind w:left="431" w:hanging="431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E010E1"/>
    <w:pPr>
      <w:keepNext/>
      <w:keepLines/>
      <w:numPr>
        <w:ilvl w:val="1"/>
        <w:numId w:val="7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FF212F"/>
    <w:pPr>
      <w:keepNext/>
      <w:keepLines/>
      <w:numPr>
        <w:ilvl w:val="2"/>
        <w:numId w:val="7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0E1"/>
    <w:pPr>
      <w:keepNext/>
      <w:keepLines/>
      <w:numPr>
        <w:ilvl w:val="3"/>
        <w:numId w:val="7"/>
      </w:numPr>
      <w:spacing w:before="120" w:after="120"/>
      <w:ind w:left="862" w:hanging="862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Texto1"/>
    <w:next w:val="Normal"/>
    <w:link w:val="Ttulo5Car"/>
    <w:uiPriority w:val="9"/>
    <w:unhideWhenUsed/>
    <w:rsid w:val="00453EF6"/>
    <w:pPr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E010E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6E3999"/>
    <w:pPr>
      <w:jc w:val="both"/>
    </w:pPr>
    <w:rPr>
      <w:rFonts w:ascii="Calibri" w:hAnsi="Calibri"/>
    </w:r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6E3999"/>
    <w:rPr>
      <w:rFonts w:ascii="Calibri" w:hAnsi="Calibri"/>
    </w:rPr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  <w:rPr>
      <w:rFonts w:ascii="Calibri" w:hAnsi="Calibri"/>
    </w:rPr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  <w:rPr>
      <w:rFonts w:ascii="Calibri" w:hAnsi="Calibri"/>
    </w:rPr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  <w:rPr>
      <w:rFonts w:ascii="Calibri" w:hAnsi="Calibri"/>
    </w:rPr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  <w:rPr>
      <w:rFonts w:ascii="Calibri" w:hAnsi="Calibri"/>
    </w:rPr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  <w:rPr>
      <w:rFonts w:ascii="Calibri" w:hAnsi="Calibri"/>
    </w:rPr>
  </w:style>
  <w:style w:type="character" w:customStyle="1" w:styleId="Ttulo1Car">
    <w:name w:val="Título 1 Car"/>
    <w:basedOn w:val="Fuentedeprrafopredeter"/>
    <w:link w:val="Ttulo1"/>
    <w:uiPriority w:val="9"/>
    <w:rsid w:val="00FF212F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  <w:rPr>
      <w:rFonts w:ascii="Calibri" w:hAnsi="Calibri"/>
    </w:rPr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F2F28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010E1"/>
    <w:rPr>
      <w:rFonts w:eastAsiaTheme="majorEastAsia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453EF6"/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styleId="Subttulo">
    <w:name w:val="Subtitle"/>
    <w:basedOn w:val="Normal"/>
    <w:next w:val="Normal"/>
    <w:link w:val="SubttuloCar"/>
    <w:uiPriority w:val="11"/>
    <w:rsid w:val="00453E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53EF6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rsid w:val="0082107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A6F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A6F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6F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F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FC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A6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herranz\Downloads\SIG-GD-ITR01-F01%20Ed_01%20Documento%20oficial_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9427e2b9-84f3-49ec-9932-222481d6b53a">2022-02-06T23:00:00+00:00</Fecha_x0020_de_x0020_APLICABILIDA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86B1F59D1B5E4283B2911BC16900D8" ma:contentTypeVersion="1" ma:contentTypeDescription="Crear nuevo documento." ma:contentTypeScope="" ma:versionID="4445a66b69e4afc4b848b2804fbf1587">
  <xsd:schema xmlns:xsd="http://www.w3.org/2001/XMLSchema" xmlns:xs="http://www.w3.org/2001/XMLSchema" xmlns:p="http://schemas.microsoft.com/office/2006/metadata/properties" xmlns:ns2="9427e2b9-84f3-49ec-9932-222481d6b53a" targetNamespace="http://schemas.microsoft.com/office/2006/metadata/properties" ma:root="true" ma:fieldsID="d2b320c0adfdc4c2dfde7ad99cb29df3" ns2:_="">
    <xsd:import namespace="9427e2b9-84f3-49ec-9932-222481d6b53a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e2b9-84f3-49ec-9932-222481d6b53a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660A1-392E-4CDA-ADCA-ACC73E5C0759}">
  <ds:schemaRefs>
    <ds:schemaRef ds:uri="http://schemas.microsoft.com/office/infopath/2007/PartnerControls"/>
    <ds:schemaRef ds:uri="9427e2b9-84f3-49ec-9932-222481d6b53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B451D8-EFF7-45EA-B047-40426FA8F8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99F68A-399A-4D24-9A8D-2D7CB77D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e2b9-84f3-49ec-9932-222481d6b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8F2F72-AC8E-4D88-B3FE-8661D798C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SIG-GD-ITR01-F01 Ed_01 Documento oficial_H</Template>
  <TotalTime>14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González Pedraza Alicia</cp:lastModifiedBy>
  <cp:revision>7</cp:revision>
  <cp:lastPrinted>2020-02-03T16:25:00Z</cp:lastPrinted>
  <dcterms:created xsi:type="dcterms:W3CDTF">2022-07-26T10:32:00Z</dcterms:created>
  <dcterms:modified xsi:type="dcterms:W3CDTF">2024-02-16T10:42:00Z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0x0101007E86B1F59D1B5E4283B2911BC16900D8</vt:lpwstr>
  </property>
</Properties>
</file>