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DB8B" w14:textId="77777777" w:rsidR="002E7337" w:rsidRDefault="002E7337">
      <w:pPr>
        <w:spacing w:before="8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963"/>
        <w:gridCol w:w="801"/>
        <w:gridCol w:w="1440"/>
        <w:gridCol w:w="1436"/>
        <w:gridCol w:w="345"/>
        <w:gridCol w:w="1781"/>
        <w:gridCol w:w="1553"/>
        <w:gridCol w:w="16"/>
        <w:gridCol w:w="3664"/>
      </w:tblGrid>
      <w:tr w:rsidR="002E7337" w:rsidRPr="009F29C9" w14:paraId="601AD3E2" w14:textId="77777777" w:rsidTr="009F29C9">
        <w:trPr>
          <w:trHeight w:hRule="exact" w:val="1125"/>
        </w:trPr>
        <w:tc>
          <w:tcPr>
            <w:tcW w:w="4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E4A4B" w14:textId="77777777" w:rsidR="002E7337" w:rsidRDefault="00B72876">
            <w:pPr>
              <w:spacing w:before="78" w:line="216" w:lineRule="exact"/>
              <w:ind w:left="216" w:right="720" w:hanging="144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 xml:space="preserve">1.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>Approving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>Competent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>Authority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1"/>
                <w:sz w:val="18"/>
                <w:lang w:val="es-ES"/>
              </w:rPr>
              <w:t xml:space="preserve">/Country </w:t>
            </w:r>
            <w:r>
              <w:rPr>
                <w:rFonts w:ascii="Arial" w:eastAsia="Arial" w:hAnsi="Arial"/>
                <w:color w:val="000000"/>
                <w:spacing w:val="-1"/>
                <w:sz w:val="16"/>
                <w:lang w:val="es-ES"/>
              </w:rPr>
              <w:t>Autoridad Competente/País que da la Aprobación</w:t>
            </w:r>
          </w:p>
          <w:p w14:paraId="1D45278B" w14:textId="77777777" w:rsidR="002E7337" w:rsidRDefault="00B72876">
            <w:pPr>
              <w:spacing w:before="224" w:after="41" w:line="18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AGENCIA ESTATAL DE SEGURIDAD AÉREA/ESPAÑA</w:t>
            </w:r>
          </w:p>
        </w:tc>
        <w:tc>
          <w:tcPr>
            <w:tcW w:w="6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AC290" w14:textId="77777777" w:rsidR="002E7337" w:rsidRDefault="00B72876" w:rsidP="009F29C9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8"/>
                <w:lang w:val="es-ES"/>
              </w:rPr>
              <w:t>AUTHORISED RELEASE CERTIFICATE</w:t>
            </w:r>
          </w:p>
          <w:p w14:paraId="14D6B13B" w14:textId="77777777" w:rsidR="002E7337" w:rsidRDefault="00B72876" w:rsidP="009F29C9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t xml:space="preserve">CERTIFICADO DE APTITUD AUTORIZADO </w:t>
            </w:r>
            <w:r>
              <w:rPr>
                <w:rFonts w:ascii="Arial" w:eastAsia="Arial" w:hAnsi="Arial"/>
                <w:b/>
                <w:color w:val="000000"/>
                <w:sz w:val="20"/>
                <w:lang w:val="es-ES"/>
              </w:rPr>
              <w:br/>
            </w:r>
            <w:r w:rsidRPr="009F29C9">
              <w:rPr>
                <w:rFonts w:ascii="Arial" w:eastAsia="Arial" w:hAnsi="Arial"/>
                <w:b/>
                <w:color w:val="000000"/>
                <w:sz w:val="28"/>
                <w:szCs w:val="36"/>
                <w:lang w:val="es-ES"/>
              </w:rPr>
              <w:t>AESA</w:t>
            </w:r>
            <w:r w:rsidRPr="009F29C9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 w:rsidRPr="009F29C9">
              <w:rPr>
                <w:rFonts w:ascii="Arial" w:eastAsia="Arial" w:hAnsi="Arial"/>
                <w:b/>
                <w:color w:val="000000"/>
                <w:sz w:val="28"/>
                <w:szCs w:val="36"/>
                <w:lang w:val="es-ES"/>
              </w:rPr>
              <w:t>FORM 1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(FORMULARIO AESA 1)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F0A4" w14:textId="77777777" w:rsidR="002E7337" w:rsidRDefault="00B72876">
            <w:pPr>
              <w:spacing w:before="93"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3.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Form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Tracking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Number</w:t>
            </w:r>
            <w:proofErr w:type="spellEnd"/>
          </w:p>
          <w:p w14:paraId="14717825" w14:textId="77777777" w:rsidR="002E7337" w:rsidRDefault="00B72876">
            <w:pPr>
              <w:spacing w:before="28" w:after="454" w:line="184" w:lineRule="exact"/>
              <w:ind w:right="202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Número de seguimiento del formulario</w:t>
            </w:r>
          </w:p>
        </w:tc>
      </w:tr>
      <w:tr w:rsidR="002E7337" w14:paraId="10B7E60C" w14:textId="77777777" w:rsidTr="00C3738B">
        <w:trPr>
          <w:trHeight w:hRule="exact" w:val="1563"/>
        </w:trPr>
        <w:tc>
          <w:tcPr>
            <w:tcW w:w="110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5C49" w14:textId="77777777" w:rsidR="002E7337" w:rsidRDefault="00B72876">
            <w:pPr>
              <w:spacing w:before="78" w:after="1270" w:line="216" w:lineRule="exact"/>
              <w:ind w:left="288" w:hanging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4.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Organisation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Name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adress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: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Nombre y domicilio de la organización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09C7" w14:textId="77777777" w:rsidR="002E7337" w:rsidRPr="00B72876" w:rsidRDefault="00B72876">
            <w:pPr>
              <w:spacing w:before="82" w:after="1266" w:line="216" w:lineRule="exact"/>
              <w:ind w:left="288" w:hanging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n-GB"/>
              </w:rPr>
            </w:pPr>
            <w:r w:rsidRPr="00B72876">
              <w:rPr>
                <w:rFonts w:ascii="Arial" w:eastAsia="Arial" w:hAnsi="Arial"/>
                <w:b/>
                <w:color w:val="000000"/>
                <w:sz w:val="18"/>
                <w:lang w:val="en-GB"/>
              </w:rPr>
              <w:t xml:space="preserve">5. Work Order/Contract /Invoice </w:t>
            </w:r>
            <w:proofErr w:type="spellStart"/>
            <w:r w:rsidRPr="00B72876">
              <w:rPr>
                <w:rFonts w:ascii="Arial" w:eastAsia="Arial" w:hAnsi="Arial"/>
                <w:color w:val="000000"/>
                <w:sz w:val="18"/>
                <w:lang w:val="en-GB"/>
              </w:rPr>
              <w:t>Pedido</w:t>
            </w:r>
            <w:proofErr w:type="spellEnd"/>
            <w:r w:rsidRPr="00B72876">
              <w:rPr>
                <w:rFonts w:ascii="Arial" w:eastAsia="Arial" w:hAnsi="Arial"/>
                <w:color w:val="000000"/>
                <w:sz w:val="18"/>
                <w:lang w:val="en-GB"/>
              </w:rPr>
              <w:t>/</w:t>
            </w:r>
            <w:proofErr w:type="spellStart"/>
            <w:r w:rsidRPr="00B72876">
              <w:rPr>
                <w:rFonts w:ascii="Arial" w:eastAsia="Arial" w:hAnsi="Arial"/>
                <w:color w:val="000000"/>
                <w:sz w:val="18"/>
                <w:lang w:val="en-GB"/>
              </w:rPr>
              <w:t>Contrato</w:t>
            </w:r>
            <w:proofErr w:type="spellEnd"/>
            <w:r w:rsidRPr="00B72876">
              <w:rPr>
                <w:rFonts w:ascii="Arial" w:eastAsia="Arial" w:hAnsi="Arial"/>
                <w:color w:val="000000"/>
                <w:sz w:val="18"/>
                <w:lang w:val="en-GB"/>
              </w:rPr>
              <w:t>/Factura</w:t>
            </w:r>
          </w:p>
        </w:tc>
      </w:tr>
      <w:tr w:rsidR="00C3738B" w14:paraId="13747568" w14:textId="77777777" w:rsidTr="00C3738B">
        <w:trPr>
          <w:trHeight w:hRule="exact" w:val="497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11887" w14:textId="77777777" w:rsidR="00C3738B" w:rsidRDefault="00C3738B" w:rsidP="00C3738B">
            <w:pPr>
              <w:ind w:left="288" w:hanging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6.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Item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Elementos</w:t>
            </w:r>
          </w:p>
        </w:tc>
        <w:tc>
          <w:tcPr>
            <w:tcW w:w="4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16F1F5" w14:textId="77777777" w:rsidR="00C3738B" w:rsidRDefault="00C3738B" w:rsidP="00C3738B">
            <w:pPr>
              <w:ind w:left="288" w:hanging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7.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Description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Descripción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3E2" w14:textId="77777777" w:rsidR="00C3738B" w:rsidRDefault="00C3738B" w:rsidP="00C3738B">
            <w:pPr>
              <w:ind w:lef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8.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Part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No.</w:t>
            </w:r>
          </w:p>
          <w:p w14:paraId="1E8C567F" w14:textId="61D22EC1" w:rsidR="00C3738B" w:rsidRDefault="00C3738B" w:rsidP="00C3738B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 Número de Parte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190" w14:textId="0BC3BB10" w:rsidR="00C3738B" w:rsidRDefault="00C3738B" w:rsidP="00C3738B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9.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Qty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.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Cantidad</w:t>
            </w: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989D0B2" w14:textId="6EEC1EEA" w:rsidR="00C3738B" w:rsidRDefault="00C3738B" w:rsidP="00C3738B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10. Serial No.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Nº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  <w:lang w:val="es-ES"/>
              </w:rPr>
              <w:t xml:space="preserve"> serie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2F4AF" w14:textId="77777777" w:rsidR="00C3738B" w:rsidRPr="00C3738B" w:rsidRDefault="00C3738B" w:rsidP="00C3738B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11. </w:t>
            </w:r>
            <w:proofErr w:type="gramStart"/>
            <w:r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Status</w:t>
            </w:r>
            <w:proofErr w:type="gramEnd"/>
            <w:r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/ </w:t>
            </w:r>
            <w:proofErr w:type="spellStart"/>
            <w:r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Work</w:t>
            </w:r>
            <w:proofErr w:type="spellEnd"/>
          </w:p>
          <w:p w14:paraId="17181F46" w14:textId="3E01BB16" w:rsidR="00C3738B" w:rsidRDefault="00C3738B" w:rsidP="00C3738B">
            <w:pPr>
              <w:ind w:left="432" w:hanging="216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 w:rsidRPr="00C3738B">
              <w:rPr>
                <w:rFonts w:ascii="Arial" w:eastAsia="Arial" w:hAnsi="Arial"/>
                <w:color w:val="000000"/>
                <w:sz w:val="18"/>
                <w:lang w:val="es-ES"/>
              </w:rPr>
              <w:t>Estado/ Trabajo</w:t>
            </w:r>
          </w:p>
        </w:tc>
      </w:tr>
      <w:tr w:rsidR="00C3738B" w14:paraId="68D22D31" w14:textId="77777777" w:rsidTr="00C3738B">
        <w:trPr>
          <w:trHeight w:hRule="exact" w:val="2006"/>
        </w:trPr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8DA5D" w14:textId="77777777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4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1BD8" w14:textId="77777777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7A54" w14:textId="77777777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  <w:tc>
          <w:tcPr>
            <w:tcW w:w="178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0343" w14:textId="060805E3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FA5C" w14:textId="77777777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46CF" w14:textId="77777777" w:rsidR="00C3738B" w:rsidRDefault="00C3738B" w:rsidP="00C3738B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es-ES"/>
              </w:rPr>
            </w:pPr>
            <w:r>
              <w:rPr>
                <w:rFonts w:ascii="Arial" w:eastAsia="Arial" w:hAnsi="Arial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C3738B" w14:paraId="7F63A031" w14:textId="77777777" w:rsidTr="00C3738B">
        <w:trPr>
          <w:trHeight w:hRule="exact" w:val="1085"/>
        </w:trPr>
        <w:tc>
          <w:tcPr>
            <w:tcW w:w="1471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A144" w14:textId="7C2A93A6" w:rsidR="00C3738B" w:rsidRDefault="00C3738B" w:rsidP="00C3738B">
            <w:pPr>
              <w:spacing w:before="74" w:after="569" w:line="216" w:lineRule="exact"/>
              <w:ind w:left="432" w:hanging="28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12.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Remarks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Observaciones</w:t>
            </w:r>
          </w:p>
        </w:tc>
      </w:tr>
      <w:tr w:rsidR="00C3738B" w:rsidRPr="009F29C9" w14:paraId="5DFA1678" w14:textId="77777777" w:rsidTr="00911CF8">
        <w:trPr>
          <w:trHeight w:hRule="exact" w:val="1949"/>
        </w:trPr>
        <w:tc>
          <w:tcPr>
            <w:tcW w:w="735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05669F" w14:textId="0A348FFF" w:rsidR="00C3738B" w:rsidRPr="00C3738B" w:rsidRDefault="00C3738B" w:rsidP="00C3738B">
            <w:pPr>
              <w:pStyle w:val="Prrafodelista"/>
              <w:tabs>
                <w:tab w:val="left" w:pos="553"/>
              </w:tabs>
              <w:spacing w:before="74" w:line="216" w:lineRule="exact"/>
              <w:ind w:left="553" w:hanging="425"/>
              <w:textAlignment w:val="baseline"/>
              <w:rPr>
                <w:rFonts w:ascii="Arial" w:eastAsia="Arial" w:hAnsi="Arial"/>
                <w:b/>
                <w:color w:val="000000"/>
                <w:sz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13a </w:t>
            </w:r>
            <w:r w:rsidRPr="00C3738B">
              <w:rPr>
                <w:rFonts w:ascii="Arial" w:eastAsia="Arial" w:hAnsi="Arial"/>
                <w:b/>
                <w:color w:val="000000"/>
                <w:sz w:val="18"/>
              </w:rPr>
              <w:t xml:space="preserve">Certifies that the items identified above were manufactured in conformity to: </w:t>
            </w:r>
            <w:r w:rsidRPr="00C3738B">
              <w:rPr>
                <w:rFonts w:ascii="Arial" w:eastAsia="Arial" w:hAnsi="Arial"/>
                <w:b/>
                <w:color w:val="000000"/>
                <w:sz w:val="18"/>
              </w:rPr>
              <w:br/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Certifica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que los </w:t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artículos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anteriormente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identificados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se </w:t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fabricaron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de </w:t>
            </w:r>
            <w:proofErr w:type="spellStart"/>
            <w:r w:rsidRPr="00C3738B">
              <w:rPr>
                <w:rFonts w:ascii="Arial" w:eastAsia="Arial" w:hAnsi="Arial"/>
                <w:color w:val="000000"/>
                <w:sz w:val="16"/>
              </w:rPr>
              <w:t>conformidad</w:t>
            </w:r>
            <w:proofErr w:type="spellEnd"/>
            <w:r w:rsidRPr="00C3738B">
              <w:rPr>
                <w:rFonts w:ascii="Arial" w:eastAsia="Arial" w:hAnsi="Arial"/>
                <w:color w:val="000000"/>
                <w:sz w:val="16"/>
              </w:rPr>
              <w:t xml:space="preserve"> con:</w:t>
            </w:r>
          </w:p>
          <w:p w14:paraId="16F41B0C" w14:textId="77777777" w:rsidR="00C3738B" w:rsidRDefault="00C3738B" w:rsidP="00C3738B">
            <w:pPr>
              <w:spacing w:before="100" w:line="250" w:lineRule="exact"/>
              <w:ind w:left="792" w:hanging="216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32"/>
                <w:lang w:val="es-ES"/>
              </w:rPr>
              <w:t xml:space="preserve">□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approved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design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data are in 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condition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for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safe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operation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datos de diseño aprobados y están en condiciones de operar con seguridad</w:t>
            </w:r>
          </w:p>
          <w:p w14:paraId="681C0D93" w14:textId="7701B11A" w:rsidR="00C3738B" w:rsidRDefault="00C3738B" w:rsidP="00C3738B">
            <w:pPr>
              <w:spacing w:before="100" w:line="250" w:lineRule="exact"/>
              <w:ind w:left="792" w:hanging="216"/>
              <w:textAlignment w:val="baseline"/>
              <w:rPr>
                <w:rFonts w:ascii="Arial" w:eastAsia="Arial" w:hAnsi="Arial"/>
                <w:color w:val="000000"/>
                <w:sz w:val="32"/>
                <w:lang w:val="es-ES"/>
              </w:rPr>
            </w:pPr>
            <w:r>
              <w:rPr>
                <w:rFonts w:ascii="Arial" w:eastAsia="Arial" w:hAnsi="Arial"/>
                <w:color w:val="000000"/>
                <w:sz w:val="32"/>
                <w:lang w:val="es-ES"/>
              </w:rPr>
              <w:t xml:space="preserve">□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non-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approved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design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data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specified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in block 12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datos de diseño no aprobados especificados en la casilla 12</w:t>
            </w:r>
          </w:p>
        </w:tc>
        <w:tc>
          <w:tcPr>
            <w:tcW w:w="7359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B07106" w14:textId="71482D86" w:rsidR="00911CF8" w:rsidRPr="00826037" w:rsidRDefault="00911CF8" w:rsidP="00911CF8">
            <w:pPr>
              <w:pStyle w:val="TableParagraph"/>
              <w:tabs>
                <w:tab w:val="left" w:pos="643"/>
                <w:tab w:val="left" w:pos="4418"/>
              </w:tabs>
              <w:spacing w:before="61" w:line="240" w:lineRule="exact"/>
              <w:ind w:left="108"/>
              <w:rPr>
                <w:b/>
                <w:sz w:val="14"/>
                <w:lang w:val="en-US"/>
              </w:rPr>
            </w:pPr>
            <w:r w:rsidRPr="00911CF8">
              <w:rPr>
                <w:rFonts w:cs="Times New Roman"/>
                <w:b/>
                <w:color w:val="000000"/>
                <w:sz w:val="18"/>
                <w:lang w:val="en-US"/>
              </w:rPr>
              <w:t>14a.</w:t>
            </w:r>
            <w:r w:rsidRPr="00911CF8">
              <w:rPr>
                <w:rFonts w:cs="Times New Roman"/>
                <w:b/>
                <w:color w:val="000000"/>
                <w:sz w:val="18"/>
                <w:lang w:val="en-US"/>
              </w:rPr>
              <w:tab/>
            </w:r>
            <w:r w:rsidRPr="00911CF8">
              <w:rPr>
                <w:color w:val="000000"/>
                <w:sz w:val="32"/>
                <w:lang w:val="en-US"/>
              </w:rPr>
              <w:t>□</w:t>
            </w:r>
            <w:r>
              <w:rPr>
                <w:rFonts w:cs="Times New Roman"/>
                <w:b/>
                <w:color w:val="000000"/>
                <w:sz w:val="18"/>
                <w:lang w:val="en-US"/>
              </w:rPr>
              <w:t xml:space="preserve">   </w:t>
            </w:r>
            <w:r w:rsidR="009F29C9">
              <w:rPr>
                <w:rFonts w:cs="Times New Roman"/>
                <w:b/>
                <w:color w:val="000000"/>
                <w:sz w:val="18"/>
                <w:lang w:val="en-US"/>
              </w:rPr>
              <w:t xml:space="preserve">National </w:t>
            </w:r>
            <w:r w:rsidRPr="00911CF8">
              <w:rPr>
                <w:rFonts w:cs="Times New Roman"/>
                <w:b/>
                <w:color w:val="000000"/>
                <w:sz w:val="18"/>
                <w:lang w:val="en-US"/>
              </w:rPr>
              <w:t>Release to Service</w:t>
            </w:r>
            <w:r w:rsidRPr="00826037">
              <w:rPr>
                <w:b/>
                <w:color w:val="232323"/>
                <w:sz w:val="14"/>
                <w:lang w:val="en-US"/>
              </w:rPr>
              <w:tab/>
            </w:r>
          </w:p>
          <w:p w14:paraId="5D0A3E33" w14:textId="73D1F0DD" w:rsidR="00911CF8" w:rsidRPr="00911CF8" w:rsidRDefault="00911CF8" w:rsidP="00911CF8">
            <w:pPr>
              <w:pStyle w:val="TableParagraph"/>
              <w:tabs>
                <w:tab w:val="left" w:pos="4635"/>
              </w:tabs>
              <w:spacing w:line="242" w:lineRule="auto"/>
              <w:ind w:left="173" w:right="164" w:firstLine="450"/>
              <w:rPr>
                <w:i/>
                <w:color w:val="232323"/>
                <w:sz w:val="14"/>
              </w:rPr>
            </w:pPr>
            <w:r w:rsidRPr="009F29C9">
              <w:rPr>
                <w:i/>
                <w:color w:val="232323"/>
                <w:w w:val="105"/>
                <w:sz w:val="14"/>
              </w:rPr>
              <w:t xml:space="preserve">          </w:t>
            </w:r>
            <w:r w:rsidR="009F29C9">
              <w:rPr>
                <w:i/>
                <w:color w:val="232323"/>
                <w:w w:val="105"/>
                <w:sz w:val="14"/>
              </w:rPr>
              <w:t xml:space="preserve">Certificado de puesta en servicio nacional </w:t>
            </w:r>
            <w:r w:rsidRPr="00911CF8">
              <w:rPr>
                <w:i/>
                <w:color w:val="232323"/>
                <w:sz w:val="14"/>
              </w:rPr>
              <w:tab/>
            </w:r>
          </w:p>
          <w:p w14:paraId="5D64610C" w14:textId="77777777" w:rsidR="00911CF8" w:rsidRPr="00911CF8" w:rsidRDefault="00911CF8" w:rsidP="00911CF8">
            <w:pPr>
              <w:pStyle w:val="TableParagraph"/>
              <w:tabs>
                <w:tab w:val="left" w:pos="4635"/>
              </w:tabs>
              <w:spacing w:line="242" w:lineRule="auto"/>
              <w:ind w:left="173" w:right="164" w:firstLine="450"/>
              <w:rPr>
                <w:i/>
                <w:color w:val="232323"/>
                <w:sz w:val="14"/>
              </w:rPr>
            </w:pPr>
          </w:p>
          <w:p w14:paraId="7BECD21C" w14:textId="2121C1BD" w:rsidR="00911CF8" w:rsidRPr="00911CF8" w:rsidRDefault="00911CF8" w:rsidP="00911CF8">
            <w:pPr>
              <w:pStyle w:val="TableParagraph"/>
              <w:tabs>
                <w:tab w:val="left" w:pos="4635"/>
              </w:tabs>
              <w:spacing w:line="242" w:lineRule="auto"/>
              <w:ind w:left="173" w:right="164"/>
              <w:jc w:val="both"/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</w:pPr>
            <w:r w:rsidRPr="00911CF8"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  <w:t xml:space="preserve">Certifies that unless otherwise specified in Block 12, the work identified in Block 11 and described in Block 12, was accomplished in accordance with </w:t>
            </w:r>
            <w:r w:rsidR="009F29C9"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  <w:t>n</w:t>
            </w:r>
            <w:r w:rsidRPr="00911CF8"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  <w:t xml:space="preserve">ational </w:t>
            </w:r>
            <w:r w:rsidR="009F29C9"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  <w:t>rules</w:t>
            </w:r>
            <w:r w:rsidRPr="00911CF8">
              <w:rPr>
                <w:b/>
                <w:bCs/>
                <w:i/>
                <w:iCs/>
                <w:color w:val="232323"/>
                <w:w w:val="105"/>
                <w:sz w:val="14"/>
                <w:lang w:val="en-US"/>
              </w:rPr>
              <w:t xml:space="preserve"> and in respect to that work the items are considered ready for release to service.</w:t>
            </w:r>
          </w:p>
          <w:p w14:paraId="474581B2" w14:textId="5E7DD1F5" w:rsidR="00911CF8" w:rsidRPr="00911CF8" w:rsidRDefault="00911CF8" w:rsidP="00911CF8">
            <w:pPr>
              <w:pStyle w:val="TableParagraph"/>
              <w:spacing w:before="69" w:line="213" w:lineRule="auto"/>
              <w:ind w:left="173"/>
              <w:jc w:val="both"/>
              <w:rPr>
                <w:rFonts w:cs="Times New Roman"/>
                <w:i/>
                <w:iCs/>
                <w:color w:val="000000"/>
                <w:sz w:val="14"/>
                <w:szCs w:val="20"/>
              </w:rPr>
            </w:pPr>
            <w:r w:rsidRPr="00911CF8">
              <w:rPr>
                <w:rFonts w:cs="Times New Roman"/>
                <w:i/>
                <w:iCs/>
                <w:color w:val="000000"/>
                <w:sz w:val="14"/>
                <w:szCs w:val="20"/>
              </w:rPr>
              <w:t xml:space="preserve">Certifica que, salvo por lo indicado en la casilla 12, el trabajo señalado en la casilla 11 y descrito en la casilla 12, se ha llevado a cabo de conformidad con la </w:t>
            </w:r>
            <w:r w:rsidR="009F29C9">
              <w:rPr>
                <w:rFonts w:cs="Times New Roman"/>
                <w:i/>
                <w:iCs/>
                <w:color w:val="000000"/>
                <w:sz w:val="14"/>
                <w:szCs w:val="20"/>
              </w:rPr>
              <w:t>n</w:t>
            </w:r>
            <w:r w:rsidRPr="00911CF8">
              <w:rPr>
                <w:rFonts w:cs="Times New Roman"/>
                <w:i/>
                <w:iCs/>
                <w:color w:val="000000"/>
                <w:sz w:val="14"/>
                <w:szCs w:val="20"/>
              </w:rPr>
              <w:t xml:space="preserve">ormativa </w:t>
            </w:r>
            <w:r w:rsidR="009F29C9">
              <w:rPr>
                <w:rFonts w:cs="Times New Roman"/>
                <w:i/>
                <w:iCs/>
                <w:color w:val="000000"/>
                <w:sz w:val="14"/>
                <w:szCs w:val="20"/>
              </w:rPr>
              <w:t>n</w:t>
            </w:r>
            <w:r w:rsidRPr="00911CF8">
              <w:rPr>
                <w:rFonts w:cs="Times New Roman"/>
                <w:i/>
                <w:iCs/>
                <w:color w:val="000000"/>
                <w:sz w:val="14"/>
                <w:szCs w:val="20"/>
              </w:rPr>
              <w:t>acional</w:t>
            </w:r>
            <w:r>
              <w:rPr>
                <w:rFonts w:cs="Times New Roman"/>
                <w:i/>
                <w:iCs/>
                <w:color w:val="000000"/>
                <w:sz w:val="14"/>
                <w:szCs w:val="20"/>
              </w:rPr>
              <w:t xml:space="preserve"> </w:t>
            </w:r>
            <w:r w:rsidRPr="00911CF8">
              <w:rPr>
                <w:rFonts w:cs="Times New Roman"/>
                <w:i/>
                <w:iCs/>
                <w:color w:val="000000"/>
                <w:sz w:val="14"/>
                <w:szCs w:val="20"/>
              </w:rPr>
              <w:t>y, al respecto de ese trabajo, /os artículos se consideran aptos para el</w:t>
            </w:r>
          </w:p>
          <w:p w14:paraId="0DAA6BE6" w14:textId="28E3AB8E" w:rsidR="00C3738B" w:rsidRDefault="00C3738B" w:rsidP="00911CF8">
            <w:pPr>
              <w:spacing w:before="100" w:after="242" w:line="250" w:lineRule="exact"/>
              <w:ind w:left="864" w:hanging="288"/>
              <w:textAlignment w:val="baseline"/>
              <w:rPr>
                <w:rFonts w:ascii="Arial" w:eastAsia="Arial" w:hAnsi="Arial"/>
                <w:color w:val="000000"/>
                <w:sz w:val="32"/>
                <w:lang w:val="es-ES"/>
              </w:rPr>
            </w:pPr>
          </w:p>
        </w:tc>
      </w:tr>
      <w:tr w:rsidR="00C3738B" w:rsidRPr="009F29C9" w14:paraId="44CB5E7B" w14:textId="77777777" w:rsidTr="00911CF8">
        <w:trPr>
          <w:trHeight w:hRule="exact" w:val="8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04A" w14:textId="4D343A7F" w:rsidR="00C3738B" w:rsidRDefault="00911CF8" w:rsidP="00911CF8">
            <w:pPr>
              <w:tabs>
                <w:tab w:val="left" w:pos="432"/>
                <w:tab w:val="left" w:pos="576"/>
              </w:tabs>
              <w:spacing w:before="78" w:after="353" w:line="216" w:lineRule="exact"/>
              <w:ind w:left="12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13b </w:t>
            </w:r>
            <w:proofErr w:type="spellStart"/>
            <w:r w:rsid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Authorised</w:t>
            </w:r>
            <w:proofErr w:type="spellEnd"/>
            <w:r w:rsid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Signature</w:t>
            </w:r>
            <w:proofErr w:type="spellEnd"/>
            <w:r w:rsid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 w:rsid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 w:rsidR="00C3738B">
              <w:rPr>
                <w:rFonts w:ascii="Arial" w:eastAsia="Arial" w:hAnsi="Arial"/>
                <w:color w:val="000000"/>
                <w:sz w:val="16"/>
                <w:lang w:val="es-ES"/>
              </w:rPr>
              <w:t>Firma autorizada</w:t>
            </w:r>
          </w:p>
          <w:p w14:paraId="543B212C" w14:textId="77777777" w:rsidR="00C3738B" w:rsidRDefault="00C3738B" w:rsidP="00C3738B">
            <w:pPr>
              <w:spacing w:before="88"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12d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Name</w:t>
            </w:r>
            <w:proofErr w:type="spellEnd"/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11C" w14:textId="260240EC" w:rsidR="00C3738B" w:rsidRDefault="00C3738B" w:rsidP="00911CF8">
            <w:pPr>
              <w:spacing w:before="28" w:after="358" w:line="184" w:lineRule="exact"/>
              <w:ind w:left="14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1</w:t>
            </w:r>
            <w:r w:rsidR="00911CF8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3c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. Date 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yyyy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)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Fecha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aaaa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B74" w14:textId="039A5545" w:rsidR="00C3738B" w:rsidRPr="00C3738B" w:rsidRDefault="00911CF8" w:rsidP="00911CF8">
            <w:pPr>
              <w:pStyle w:val="Prrafodelista"/>
              <w:spacing w:before="78" w:after="353" w:line="216" w:lineRule="exact"/>
              <w:ind w:left="30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14b </w:t>
            </w:r>
            <w:proofErr w:type="spellStart"/>
            <w:r w:rsidR="00C3738B"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Authorised</w:t>
            </w:r>
            <w:proofErr w:type="spellEnd"/>
            <w:r w:rsidR="00C3738B"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="00C3738B"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Signature</w:t>
            </w:r>
            <w:proofErr w:type="spellEnd"/>
            <w:r w:rsidR="00C3738B"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r w:rsidR="00C3738B" w:rsidRPr="00C3738B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 w:rsidR="00C3738B" w:rsidRPr="00C3738B">
              <w:rPr>
                <w:rFonts w:ascii="Arial" w:eastAsia="Arial" w:hAnsi="Arial"/>
                <w:color w:val="000000"/>
                <w:sz w:val="16"/>
                <w:lang w:val="es-ES"/>
              </w:rPr>
              <w:t>Firma autorizada</w:t>
            </w:r>
          </w:p>
          <w:p w14:paraId="4220BC67" w14:textId="23098841" w:rsidR="00C3738B" w:rsidRDefault="00C3738B" w:rsidP="00911CF8">
            <w:pPr>
              <w:spacing w:before="15" w:after="109" w:line="229" w:lineRule="exact"/>
              <w:ind w:left="300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12d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Name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F6A" w14:textId="3B89D634" w:rsidR="00C3738B" w:rsidRDefault="00C3738B" w:rsidP="00C3738B">
            <w:pPr>
              <w:spacing w:before="15" w:after="109" w:line="229" w:lineRule="exact"/>
              <w:ind w:left="300" w:hanging="156"/>
              <w:textAlignment w:val="baseline"/>
              <w:rPr>
                <w:rFonts w:ascii="Arial" w:eastAsia="Arial" w:hAnsi="Arial"/>
                <w:color w:val="000000"/>
                <w:sz w:val="2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14</w:t>
            </w:r>
            <w:r w:rsidR="00911CF8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c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. Date 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yyyy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)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Fecha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aaaa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  <w:tr w:rsidR="00C3738B" w:rsidRPr="009F29C9" w14:paraId="41C6D5E5" w14:textId="77777777" w:rsidTr="00911CF8">
        <w:trPr>
          <w:trHeight w:hRule="exact" w:val="8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936" w14:textId="71566E4C" w:rsidR="00911CF8" w:rsidRPr="00911CF8" w:rsidRDefault="00911CF8" w:rsidP="00911CF8">
            <w:pPr>
              <w:pStyle w:val="TableParagraph"/>
              <w:spacing w:before="15"/>
              <w:ind w:left="128"/>
              <w:rPr>
                <w:rFonts w:cs="Times New Roman"/>
                <w:b/>
                <w:color w:val="000000"/>
                <w:sz w:val="18"/>
              </w:rPr>
            </w:pPr>
            <w:r w:rsidRPr="00911CF8">
              <w:rPr>
                <w:rFonts w:cs="Times New Roman"/>
                <w:b/>
                <w:color w:val="000000"/>
                <w:sz w:val="18"/>
              </w:rPr>
              <w:t>1</w:t>
            </w:r>
            <w:r>
              <w:rPr>
                <w:rFonts w:cs="Times New Roman"/>
                <w:b/>
                <w:color w:val="000000"/>
                <w:sz w:val="18"/>
              </w:rPr>
              <w:t>3</w:t>
            </w:r>
            <w:r w:rsidRPr="00911CF8">
              <w:rPr>
                <w:rFonts w:cs="Times New Roman"/>
                <w:b/>
                <w:color w:val="000000"/>
                <w:sz w:val="18"/>
              </w:rPr>
              <w:t xml:space="preserve">d. </w:t>
            </w:r>
            <w:proofErr w:type="spellStart"/>
            <w:r w:rsidRPr="00911CF8">
              <w:rPr>
                <w:rFonts w:cs="Times New Roman"/>
                <w:b/>
                <w:color w:val="000000"/>
                <w:sz w:val="18"/>
              </w:rPr>
              <w:t>Name</w:t>
            </w:r>
            <w:proofErr w:type="spellEnd"/>
          </w:p>
          <w:p w14:paraId="17400347" w14:textId="77777777" w:rsidR="00911CF8" w:rsidRPr="00911CF8" w:rsidRDefault="00911CF8" w:rsidP="00911CF8">
            <w:pPr>
              <w:pStyle w:val="TableParagraph"/>
              <w:spacing w:before="13" w:line="148" w:lineRule="exact"/>
              <w:ind w:left="270"/>
              <w:rPr>
                <w:rFonts w:cs="Times New Roman"/>
                <w:color w:val="000000"/>
                <w:sz w:val="16"/>
              </w:rPr>
            </w:pPr>
            <w:r w:rsidRPr="00911CF8">
              <w:rPr>
                <w:rFonts w:cs="Times New Roman"/>
                <w:color w:val="000000"/>
                <w:sz w:val="16"/>
              </w:rPr>
              <w:t>Nombre</w:t>
            </w:r>
          </w:p>
          <w:p w14:paraId="6169DCA5" w14:textId="6F93EEC2" w:rsidR="00C3738B" w:rsidRDefault="00C3738B" w:rsidP="00C3738B">
            <w:pPr>
              <w:spacing w:before="28" w:after="358" w:line="184" w:lineRule="exact"/>
              <w:ind w:left="504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CAA" w14:textId="6353E567" w:rsidR="00C3738B" w:rsidRDefault="00C3738B" w:rsidP="00911CF8">
            <w:pPr>
              <w:spacing w:before="28" w:after="358" w:line="184" w:lineRule="exact"/>
              <w:ind w:left="143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1</w:t>
            </w:r>
            <w:r w:rsidR="00911CF8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3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e. Date 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yyyy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)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Fecha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aaaa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45B" w14:textId="77777777" w:rsidR="00911CF8" w:rsidRPr="00911CF8" w:rsidRDefault="00911CF8" w:rsidP="00911CF8">
            <w:pPr>
              <w:pStyle w:val="TableParagraph"/>
              <w:spacing w:before="15"/>
              <w:ind w:left="300" w:right="125"/>
              <w:rPr>
                <w:rFonts w:cs="Times New Roman"/>
                <w:b/>
                <w:color w:val="000000"/>
                <w:sz w:val="18"/>
              </w:rPr>
            </w:pPr>
            <w:r w:rsidRPr="00911CF8">
              <w:rPr>
                <w:rFonts w:cs="Times New Roman"/>
                <w:b/>
                <w:color w:val="000000"/>
                <w:sz w:val="18"/>
              </w:rPr>
              <w:t xml:space="preserve">14d. </w:t>
            </w:r>
            <w:proofErr w:type="spellStart"/>
            <w:r w:rsidRPr="00911CF8">
              <w:rPr>
                <w:rFonts w:cs="Times New Roman"/>
                <w:b/>
                <w:color w:val="000000"/>
                <w:sz w:val="18"/>
              </w:rPr>
              <w:t>Name</w:t>
            </w:r>
            <w:proofErr w:type="spellEnd"/>
          </w:p>
          <w:p w14:paraId="51721671" w14:textId="77777777" w:rsidR="00911CF8" w:rsidRPr="00911CF8" w:rsidRDefault="00911CF8" w:rsidP="00911CF8">
            <w:pPr>
              <w:pStyle w:val="TableParagraph"/>
              <w:spacing w:before="13" w:line="148" w:lineRule="exact"/>
              <w:ind w:left="300" w:right="2627"/>
              <w:jc w:val="right"/>
              <w:rPr>
                <w:rFonts w:cs="Times New Roman"/>
                <w:color w:val="000000"/>
                <w:sz w:val="16"/>
              </w:rPr>
            </w:pPr>
            <w:r w:rsidRPr="00911CF8">
              <w:rPr>
                <w:rFonts w:cs="Times New Roman"/>
                <w:color w:val="000000"/>
                <w:sz w:val="16"/>
              </w:rPr>
              <w:t>Nombre</w:t>
            </w:r>
          </w:p>
          <w:p w14:paraId="6E6C1F4E" w14:textId="67B94E41" w:rsidR="00C3738B" w:rsidRDefault="00C3738B" w:rsidP="00911CF8">
            <w:pPr>
              <w:spacing w:before="73" w:after="358" w:line="216" w:lineRule="exact"/>
              <w:ind w:left="300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94C" w14:textId="6665BABA" w:rsidR="00C3738B" w:rsidRDefault="00C3738B" w:rsidP="00C3738B">
            <w:pPr>
              <w:spacing w:before="73" w:after="358" w:line="216" w:lineRule="exact"/>
              <w:ind w:left="300" w:hanging="15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1</w:t>
            </w:r>
            <w:r w:rsidR="00911CF8"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4e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. Date (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yyyy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) </w:t>
            </w: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br/>
            </w: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Fecha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dd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mmm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/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aaaa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)</w:t>
            </w:r>
          </w:p>
        </w:tc>
      </w:tr>
    </w:tbl>
    <w:p w14:paraId="04089181" w14:textId="77777777" w:rsidR="002E7337" w:rsidRPr="00B72876" w:rsidRDefault="002E7337">
      <w:pPr>
        <w:spacing w:after="125" w:line="20" w:lineRule="exact"/>
        <w:rPr>
          <w:lang w:val="es-ES"/>
        </w:rPr>
      </w:pPr>
    </w:p>
    <w:p w14:paraId="57C2B723" w14:textId="7DE0B73B" w:rsidR="002E7337" w:rsidRDefault="00B72876">
      <w:pPr>
        <w:spacing w:before="23" w:line="211" w:lineRule="exact"/>
        <w:ind w:left="216"/>
        <w:textAlignment w:val="baseline"/>
        <w:rPr>
          <w:rFonts w:ascii="Calibri" w:eastAsia="Calibri" w:hAnsi="Calibri"/>
          <w:color w:val="7E7E7E"/>
          <w:sz w:val="21"/>
          <w:lang w:val="es-ES"/>
        </w:rPr>
      </w:pPr>
      <w:r>
        <w:rPr>
          <w:rFonts w:ascii="Calibri" w:eastAsia="Calibri" w:hAnsi="Calibri"/>
          <w:color w:val="7E7E7E"/>
          <w:sz w:val="21"/>
          <w:lang w:val="es-ES"/>
        </w:rPr>
        <w:t xml:space="preserve">Formato 1 AESA / AESA </w:t>
      </w:r>
      <w:proofErr w:type="spellStart"/>
      <w:r>
        <w:rPr>
          <w:rFonts w:ascii="Calibri" w:eastAsia="Calibri" w:hAnsi="Calibri"/>
          <w:color w:val="7E7E7E"/>
          <w:sz w:val="21"/>
          <w:lang w:val="es-ES"/>
        </w:rPr>
        <w:t>Form</w:t>
      </w:r>
      <w:proofErr w:type="spellEnd"/>
      <w:r>
        <w:rPr>
          <w:rFonts w:ascii="Calibri" w:eastAsia="Calibri" w:hAnsi="Calibri"/>
          <w:color w:val="7E7E7E"/>
          <w:sz w:val="21"/>
          <w:lang w:val="es-ES"/>
        </w:rPr>
        <w:t xml:space="preserve"> 1 Ed. </w:t>
      </w:r>
      <w:r w:rsidR="00911CF8">
        <w:rPr>
          <w:rFonts w:ascii="Calibri" w:eastAsia="Calibri" w:hAnsi="Calibri"/>
          <w:color w:val="7E7E7E"/>
          <w:sz w:val="21"/>
          <w:lang w:val="es-ES"/>
        </w:rPr>
        <w:t>2</w:t>
      </w:r>
      <w:r>
        <w:rPr>
          <w:rFonts w:ascii="Calibri" w:eastAsia="Calibri" w:hAnsi="Calibri"/>
          <w:color w:val="7E7E7E"/>
          <w:sz w:val="21"/>
          <w:lang w:val="es-ES"/>
        </w:rPr>
        <w:t>.0</w:t>
      </w:r>
    </w:p>
    <w:sectPr w:rsidR="002E7337">
      <w:pgSz w:w="15600" w:h="10800" w:orient="landscape"/>
      <w:pgMar w:top="260" w:right="432" w:bottom="1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9BD"/>
    <w:multiLevelType w:val="hybridMultilevel"/>
    <w:tmpl w:val="E7066E5C"/>
    <w:lvl w:ilvl="0" w:tplc="3D8806A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356B"/>
    <w:multiLevelType w:val="hybridMultilevel"/>
    <w:tmpl w:val="1D521CE0"/>
    <w:lvl w:ilvl="0" w:tplc="F0C0AF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2892"/>
    <w:multiLevelType w:val="multilevel"/>
    <w:tmpl w:val="5A92FABA"/>
    <w:lvl w:ilvl="0">
      <w:start w:val="1"/>
      <w:numFmt w:val="lowerLetter"/>
      <w:lvlText w:val="12%1."/>
      <w:lvlJc w:val="left"/>
      <w:pPr>
        <w:tabs>
          <w:tab w:val="left" w:pos="432"/>
        </w:tabs>
      </w:pPr>
      <w:rPr>
        <w:rFonts w:ascii="Arial" w:eastAsia="Arial" w:hAnsi="Arial"/>
        <w:b/>
        <w:color w:val="000000"/>
        <w:spacing w:val="0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386C70"/>
    <w:multiLevelType w:val="hybridMultilevel"/>
    <w:tmpl w:val="7F8EF648"/>
    <w:lvl w:ilvl="0" w:tplc="A7C0082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77896">
    <w:abstractNumId w:val="2"/>
  </w:num>
  <w:num w:numId="2" w16cid:durableId="456029086">
    <w:abstractNumId w:val="3"/>
  </w:num>
  <w:num w:numId="3" w16cid:durableId="1708875915">
    <w:abstractNumId w:val="1"/>
  </w:num>
  <w:num w:numId="4" w16cid:durableId="22591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337"/>
    <w:rsid w:val="002E7337"/>
    <w:rsid w:val="005F53EC"/>
    <w:rsid w:val="00911CF8"/>
    <w:rsid w:val="009F29C9"/>
    <w:rsid w:val="00B72876"/>
    <w:rsid w:val="00C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68F"/>
  <w15:docId w15:val="{353CC225-DEA6-427A-BAF5-F134074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738B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C3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Carvajal Bricio Francisco Javier</cp:lastModifiedBy>
  <cp:revision>4</cp:revision>
  <dcterms:created xsi:type="dcterms:W3CDTF">2020-12-13T08:43:00Z</dcterms:created>
  <dcterms:modified xsi:type="dcterms:W3CDTF">2023-05-24T16:57:00Z</dcterms:modified>
</cp:coreProperties>
</file>