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F" w:rsidRDefault="00C524DB" w:rsidP="00CB478B">
      <w:pPr>
        <w:jc w:val="center"/>
      </w:pPr>
      <w:r w:rsidRPr="00C524DB">
        <w:rPr>
          <w:rFonts w:ascii="Calibri" w:eastAsiaTheme="majorEastAsia" w:hAnsi="Calibri" w:cstheme="majorBidi"/>
          <w:b/>
          <w:caps/>
          <w:spacing w:val="-10"/>
          <w:kern w:val="28"/>
          <w:sz w:val="28"/>
          <w:szCs w:val="28"/>
        </w:rPr>
        <w:t>AMPLIACIÓN PUNTUAL OVERHAUL AFIS</w:t>
      </w:r>
    </w:p>
    <w:p w:rsidR="00A3420F" w:rsidRDefault="00C524DB">
      <w:r>
        <w:rPr>
          <w:b/>
          <w:u w:val="single"/>
        </w:rPr>
        <w:t>DATOS DE LA AERONAVE: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5953"/>
        <w:gridCol w:w="35"/>
      </w:tblGrid>
      <w:tr w:rsidR="00C524DB" w:rsidTr="00C524DB">
        <w:trPr>
          <w:trHeight w:val="35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24DB" w:rsidRDefault="00C524DB" w:rsidP="001C2965">
            <w:pPr>
              <w:pStyle w:val="TableParagraph"/>
              <w:spacing w:before="1"/>
              <w:ind w:left="44" w:right="125"/>
              <w:jc w:val="center"/>
            </w:pPr>
            <w:r>
              <w:t>MATRÍCULA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24DB" w:rsidRDefault="00C524DB" w:rsidP="001C2965">
            <w:pPr>
              <w:pStyle w:val="TableParagraph"/>
              <w:spacing w:before="1"/>
              <w:ind w:left="273"/>
              <w:jc w:val="center"/>
            </w:pPr>
            <w:r>
              <w:t>DESIGNACIÓN DE LA AERONAVE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C524DB" w:rsidRDefault="00C524DB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4DB" w:rsidTr="001C2965">
        <w:trPr>
          <w:trHeight w:val="5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5" w:rsidRPr="001C2965" w:rsidRDefault="001C2965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DB" w:rsidRPr="001C2965" w:rsidRDefault="00C524DB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C524DB" w:rsidRDefault="00C524DB" w:rsidP="00D5488A">
            <w:pPr>
              <w:rPr>
                <w:sz w:val="2"/>
                <w:szCs w:val="2"/>
              </w:rPr>
            </w:pPr>
          </w:p>
        </w:tc>
      </w:tr>
    </w:tbl>
    <w:p w:rsidR="00A3420F" w:rsidRDefault="00A3420F"/>
    <w:p w:rsidR="00A3420F" w:rsidRDefault="00C524DB">
      <w:r>
        <w:rPr>
          <w:b/>
          <w:u w:val="single"/>
        </w:rPr>
        <w:t>HORAS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ACTUALES:</w:t>
      </w: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3"/>
        <w:gridCol w:w="2551"/>
        <w:gridCol w:w="2410"/>
      </w:tblGrid>
      <w:tr w:rsidR="00C524DB" w:rsidTr="00C524DB">
        <w:trPr>
          <w:trHeight w:val="341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24DB" w:rsidRDefault="00C524DB" w:rsidP="001C2965">
            <w:pPr>
              <w:pStyle w:val="TableParagraph"/>
              <w:ind w:left="44" w:right="179"/>
              <w:jc w:val="center"/>
            </w:pPr>
            <w:r>
              <w:t>CÉLULA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24DB" w:rsidRDefault="00C524DB" w:rsidP="001C2965">
            <w:pPr>
              <w:pStyle w:val="TableParagraph"/>
              <w:ind w:left="-5"/>
              <w:jc w:val="center"/>
            </w:pPr>
            <w:r>
              <w:t>MOTOR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24DB" w:rsidRDefault="00C524DB" w:rsidP="001C2965">
            <w:pPr>
              <w:pStyle w:val="TableParagraph"/>
              <w:ind w:left="-4"/>
              <w:jc w:val="center"/>
            </w:pPr>
            <w:r>
              <w:t>HÉLICE</w:t>
            </w:r>
          </w:p>
        </w:tc>
      </w:tr>
      <w:tr w:rsidR="00C524DB" w:rsidTr="001C2965">
        <w:trPr>
          <w:trHeight w:val="52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DB" w:rsidRPr="001C2965" w:rsidRDefault="00C524DB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DB" w:rsidRPr="001C2965" w:rsidRDefault="00C524DB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4DB" w:rsidRPr="001C2965" w:rsidRDefault="00C524DB" w:rsidP="001C2965">
            <w:pPr>
              <w:pStyle w:val="TableParagraph"/>
              <w:jc w:val="center"/>
              <w:rPr>
                <w:rFonts w:ascii="Times New Roman"/>
              </w:rPr>
            </w:pPr>
            <w:r w:rsidRPr="001C2965">
              <w:rPr>
                <w:rFonts w:ascii="Times New Roman"/>
              </w:rPr>
              <mc:AlternateContent>
                <mc:Choice Requires="wpg">
                  <w:drawing>
                    <wp:inline distT="0" distB="0" distL="0" distR="0" wp14:anchorId="7A579C98" wp14:editId="0E1F6065">
                      <wp:extent cx="6350" cy="6350"/>
                      <wp:effectExtent l="0" t="4445" r="6350" b="0"/>
                      <wp:docPr id="17" name="Grup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6350"/>
                                <a:chOff x="0" y="0"/>
                                <a:chExt cx="10" cy="10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D4FDB" id="Grupo 1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">
                      <v:rect id="Rectangle 1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A3420F" w:rsidRDefault="00A3420F"/>
    <w:p w:rsidR="00A3420F" w:rsidRDefault="001C2965">
      <w:r>
        <w:rPr>
          <w:b/>
          <w:u w:val="single"/>
        </w:rPr>
        <w:t>PRÓXIMO OVERHAUL:</w:t>
      </w: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1363"/>
        <w:gridCol w:w="2551"/>
        <w:gridCol w:w="2268"/>
      </w:tblGrid>
      <w:tr w:rsidR="001C2965" w:rsidTr="001C2965">
        <w:trPr>
          <w:trHeight w:val="565"/>
        </w:trPr>
        <w:tc>
          <w:tcPr>
            <w:tcW w:w="139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1C2965" w:rsidRDefault="001C2965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C2965" w:rsidRDefault="001C2965" w:rsidP="001C2965">
            <w:pPr>
              <w:pStyle w:val="TableParagraph"/>
              <w:jc w:val="center"/>
            </w:pPr>
            <w:r>
              <w:t>MOTOR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C2965" w:rsidRDefault="001C2965" w:rsidP="001C2965">
            <w:pPr>
              <w:pStyle w:val="TableParagraph"/>
              <w:jc w:val="center"/>
            </w:pPr>
            <w:r>
              <w:t>HÉLICE</w:t>
            </w:r>
          </w:p>
        </w:tc>
      </w:tr>
      <w:tr w:rsidR="001C2965" w:rsidTr="001C2965">
        <w:trPr>
          <w:trHeight w:val="518"/>
        </w:trPr>
        <w:tc>
          <w:tcPr>
            <w:tcW w:w="3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1C2965" w:rsidRDefault="001C2965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C2965" w:rsidRDefault="001C2965" w:rsidP="00D5488A">
            <w:pPr>
              <w:pStyle w:val="TableParagraph"/>
              <w:spacing w:before="131"/>
              <w:ind w:left="428"/>
            </w:pPr>
            <w: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2965" w:rsidRPr="001C2965" w:rsidRDefault="001C2965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2965" w:rsidRPr="001C2965" w:rsidRDefault="001C2965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C2965" w:rsidTr="001C2965">
        <w:trPr>
          <w:trHeight w:val="518"/>
        </w:trPr>
        <w:tc>
          <w:tcPr>
            <w:tcW w:w="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1C2965" w:rsidRDefault="001C2965" w:rsidP="00D5488A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C2965" w:rsidRDefault="001C2965" w:rsidP="00D5488A">
            <w:pPr>
              <w:pStyle w:val="TableParagraph"/>
              <w:spacing w:before="112"/>
              <w:ind w:left="408"/>
            </w:pPr>
            <w:r>
              <w:t>HORAS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5" w:rsidRPr="001C2965" w:rsidRDefault="001C2965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65" w:rsidRPr="001C2965" w:rsidRDefault="001C2965" w:rsidP="001C296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A3420F" w:rsidRDefault="00A3420F"/>
    <w:p w:rsidR="004C75CE" w:rsidRPr="00F150B5" w:rsidRDefault="004C75CE" w:rsidP="004C75CE">
      <w:pPr>
        <w:pStyle w:val="TableParagraph"/>
        <w:spacing w:before="1"/>
        <w:ind w:left="148"/>
        <w:rPr>
          <w:b/>
          <w:u w:val="single"/>
        </w:rPr>
      </w:pPr>
      <w:r>
        <w:rPr>
          <w:b/>
          <w:u w:val="single"/>
        </w:rPr>
        <w:t>AMPLIACIÓN OVERHAUL MOTOR/HÉLICE:</w:t>
      </w:r>
    </w:p>
    <w:p w:rsidR="004C75CE" w:rsidRDefault="004C75CE" w:rsidP="004C75CE">
      <w:pPr>
        <w:pStyle w:val="TableParagraph"/>
        <w:spacing w:before="8"/>
        <w:rPr>
          <w:rFonts w:ascii="Times New Roman"/>
          <w:sz w:val="24"/>
        </w:rPr>
      </w:pPr>
    </w:p>
    <w:p w:rsidR="00A3420F" w:rsidRDefault="004C75CE" w:rsidP="004C75CE">
      <w:pPr>
        <w:pStyle w:val="TableParagraph"/>
        <w:spacing w:line="237" w:lineRule="auto"/>
        <w:ind w:right="-159"/>
      </w:pPr>
      <w:r>
        <w:t xml:space="preserve">De conformidad con la guía </w:t>
      </w:r>
      <w:r w:rsidR="00CB478B" w:rsidRPr="00CB478B">
        <w:t>AI-AFIS-P01-GU01.</w:t>
      </w:r>
      <w:r>
        <w:rPr>
          <w:i/>
        </w:rPr>
        <w:t>guía programa de mantenimiento aeronaves construcción por</w:t>
      </w:r>
      <w:r>
        <w:rPr>
          <w:i/>
        </w:rPr>
        <w:t xml:space="preserve"> </w:t>
      </w:r>
      <w:r>
        <w:t>aficionados:</w:t>
      </w:r>
    </w:p>
    <w:p w:rsidR="00A3420F" w:rsidRPr="004C75CE" w:rsidRDefault="00A3420F">
      <w:pPr>
        <w:rPr>
          <w:sz w:val="14"/>
        </w:rPr>
      </w:pPr>
    </w:p>
    <w:tbl>
      <w:tblPr>
        <w:tblStyle w:val="TableNormal"/>
        <w:tblW w:w="10368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4481"/>
        <w:gridCol w:w="2835"/>
        <w:gridCol w:w="3017"/>
      </w:tblGrid>
      <w:tr w:rsidR="004C75CE" w:rsidTr="004C75CE">
        <w:trPr>
          <w:trHeight w:val="388"/>
        </w:trPr>
        <w:tc>
          <w:tcPr>
            <w:tcW w:w="3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C75CE" w:rsidRDefault="004C75CE" w:rsidP="00D5488A">
            <w:pPr>
              <w:pStyle w:val="TableParagraph"/>
              <w:spacing w:before="54"/>
              <w:ind w:left="1473"/>
              <w:rPr>
                <w:b/>
              </w:rPr>
            </w:pPr>
            <w:r>
              <w:rPr>
                <w:b/>
              </w:rPr>
              <w:t xml:space="preserve">PROPIETARIO </w:t>
            </w:r>
            <w:r>
              <w:rPr>
                <w:b/>
                <w:vertAlign w:val="superscript"/>
              </w:rPr>
              <w:t>(*)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C75CE" w:rsidRDefault="004C75CE" w:rsidP="00D5488A">
            <w:pPr>
              <w:pStyle w:val="TableParagraph"/>
              <w:spacing w:before="54"/>
              <w:ind w:left="876" w:right="955"/>
              <w:jc w:val="center"/>
              <w:rPr>
                <w:b/>
              </w:rPr>
            </w:pPr>
            <w:r>
              <w:rPr>
                <w:b/>
              </w:rPr>
              <w:t>NIF/DNI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C75CE" w:rsidRDefault="004C75CE" w:rsidP="00D5488A">
            <w:pPr>
              <w:pStyle w:val="TableParagraph"/>
              <w:spacing w:before="54"/>
              <w:ind w:left="973" w:right="979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C75CE" w:rsidTr="004C75CE">
        <w:trPr>
          <w:trHeight w:val="518"/>
        </w:trPr>
        <w:tc>
          <w:tcPr>
            <w:tcW w:w="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C75CE" w:rsidRDefault="004C75CE" w:rsidP="00D5488A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5CE" w:rsidTr="004C75CE">
        <w:trPr>
          <w:trHeight w:val="520"/>
        </w:trPr>
        <w:tc>
          <w:tcPr>
            <w:tcW w:w="3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C75CE" w:rsidRDefault="004C75CE" w:rsidP="00D5488A">
            <w:pPr>
              <w:rPr>
                <w:sz w:val="2"/>
                <w:szCs w:val="2"/>
              </w:rPr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CE" w:rsidRDefault="004C75CE" w:rsidP="00D548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75CE" w:rsidRDefault="004C75CE" w:rsidP="004C75CE">
      <w:pPr>
        <w:pStyle w:val="TableParagraph"/>
        <w:spacing w:line="142" w:lineRule="exact"/>
        <w:ind w:left="367"/>
        <w:rPr>
          <w:sz w:val="12"/>
        </w:rPr>
      </w:pPr>
      <w:r>
        <w:rPr>
          <w:sz w:val="12"/>
        </w:rPr>
        <w:t>(*) En caso de haber más de dos propietarios, rellenar y adjuntar la lista de la página siguiente.</w:t>
      </w:r>
    </w:p>
    <w:p w:rsidR="004C75CE" w:rsidRDefault="004C75CE" w:rsidP="004C75CE">
      <w:pPr>
        <w:pStyle w:val="TableParagraph"/>
        <w:spacing w:before="3"/>
        <w:rPr>
          <w:rFonts w:ascii="Times New Roman"/>
          <w:sz w:val="10"/>
        </w:rPr>
      </w:pPr>
    </w:p>
    <w:p w:rsidR="004C75CE" w:rsidRDefault="004C75CE" w:rsidP="004C75CE">
      <w:pPr>
        <w:pStyle w:val="TableParagraph"/>
        <w:ind w:left="7"/>
      </w:pPr>
    </w:p>
    <w:p w:rsidR="004C75CE" w:rsidRDefault="004C75CE" w:rsidP="004C75CE">
      <w:pPr>
        <w:pStyle w:val="TableParagraph"/>
        <w:ind w:left="7"/>
      </w:pPr>
      <w:r>
        <w:t>como propietario/propietarios de la aeronave arriba indicada, certifica/certifican que:</w:t>
      </w:r>
    </w:p>
    <w:p w:rsidR="004C75CE" w:rsidRDefault="004C75CE" w:rsidP="004C75CE">
      <w:pPr>
        <w:pStyle w:val="TableParagraph"/>
        <w:ind w:left="7"/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274955</wp:posOffset>
                </wp:positionV>
                <wp:extent cx="171450" cy="184150"/>
                <wp:effectExtent l="0" t="0" r="19050" b="635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4150"/>
                          <a:chOff x="0" y="0"/>
                          <a:chExt cx="360" cy="360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ABF61" id="Grupo 23" o:spid="_x0000_s1026" style="position:absolute;margin-left:-21.2pt;margin-top:21.65pt;width:13.5pt;height:14.5pt;z-index:-251658240;mso-width-relative:margin;mso-height-relative:margin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">
                <v:rect id="Rectangle 21" o:spid="_x0000_s1027" style="position:absolute;left:10;top:10;width:340;height:3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" filled="f" strokeweight="1pt"/>
              </v:group>
            </w:pict>
          </mc:Fallback>
        </mc:AlternateContent>
      </w:r>
    </w:p>
    <w:p w:rsidR="004C75CE" w:rsidRDefault="004C75CE" w:rsidP="004C75CE">
      <w:pPr>
        <w:pStyle w:val="TableParagraph"/>
        <w:spacing w:before="8"/>
        <w:rPr>
          <w:rFonts w:ascii="Times New Roman"/>
        </w:rPr>
      </w:pPr>
      <w:r w:rsidRPr="00B5482A">
        <w:t>Se han realizado, sin desviaciones, las revisiones incluidas en el programa de mantenimiento, según instrucciones del fabricante del motor.</w:t>
      </w:r>
    </w:p>
    <w:p w:rsidR="004C75CE" w:rsidRPr="003F6149" w:rsidRDefault="004C75CE" w:rsidP="004C75CE">
      <w:pPr>
        <w:pStyle w:val="TableParagraph"/>
        <w:ind w:left="53"/>
        <w:rPr>
          <w:sz w:val="16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69D4E1" wp14:editId="45186FD0">
                <wp:simplePos x="0" y="0"/>
                <wp:positionH relativeFrom="column">
                  <wp:posOffset>-262890</wp:posOffset>
                </wp:positionH>
                <wp:positionV relativeFrom="paragraph">
                  <wp:posOffset>227965</wp:posOffset>
                </wp:positionV>
                <wp:extent cx="171450" cy="184150"/>
                <wp:effectExtent l="0" t="0" r="19050" b="635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4150"/>
                          <a:chOff x="0" y="0"/>
                          <a:chExt cx="360" cy="360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26261" id="Grupo 25" o:spid="_x0000_s1026" style="position:absolute;margin-left:-20.7pt;margin-top:17.95pt;width:13.5pt;height:14.5pt;z-index:-251656192;mso-width-relative:margin;mso-height-relative:margin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">
                <v:rect id="Rectangle 21" o:spid="_x0000_s1027" style="position:absolute;left:10;top:10;width:340;height:3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" filled="f" strokeweight="1pt"/>
              </v:group>
            </w:pict>
          </mc:Fallback>
        </mc:AlternateContent>
      </w:r>
    </w:p>
    <w:p w:rsidR="004C75CE" w:rsidRDefault="004C75CE" w:rsidP="004C75CE">
      <w:pPr>
        <w:pStyle w:val="TableParagraph"/>
        <w:ind w:left="53"/>
      </w:pPr>
      <w:r>
        <w:t>Se ha realizado revisión del aceite de motor, estado de corrosión del motor/hélice. Ver guía AI-AFIS-P01-GU01.</w:t>
      </w:r>
    </w:p>
    <w:p w:rsidR="004C75CE" w:rsidRPr="004C75CE" w:rsidRDefault="004C75CE" w:rsidP="004C75CE">
      <w:pPr>
        <w:pStyle w:val="TableParagraph"/>
        <w:ind w:left="53"/>
        <w:rPr>
          <w:sz w:val="16"/>
        </w:rPr>
      </w:pPr>
      <w:r w:rsidRPr="004C75CE">
        <w:rPr>
          <w:sz w:val="1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0C020C" wp14:editId="49B75376">
                <wp:simplePos x="0" y="0"/>
                <wp:positionH relativeFrom="column">
                  <wp:posOffset>-262890</wp:posOffset>
                </wp:positionH>
                <wp:positionV relativeFrom="paragraph">
                  <wp:posOffset>213995</wp:posOffset>
                </wp:positionV>
                <wp:extent cx="171450" cy="184150"/>
                <wp:effectExtent l="0" t="0" r="19050" b="635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4150"/>
                          <a:chOff x="0" y="0"/>
                          <a:chExt cx="360" cy="360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FE717" id="Grupo 27" o:spid="_x0000_s1026" style="position:absolute;margin-left:-20.7pt;margin-top:16.85pt;width:13.5pt;height:14.5pt;z-index:-251654144;mso-width-relative:margin;mso-height-relative:margin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">
                <v:rect id="Rectangle 21" o:spid="_x0000_s1027" style="position:absolute;left:10;top:10;width:340;height:3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" filled="f" strokeweight="1pt"/>
              </v:group>
            </w:pict>
          </mc:Fallback>
        </mc:AlternateContent>
      </w:r>
    </w:p>
    <w:p w:rsidR="004C75CE" w:rsidRDefault="004C75CE" w:rsidP="004C75CE">
      <w:pPr>
        <w:pStyle w:val="TableParagraph"/>
        <w:spacing w:line="237" w:lineRule="auto"/>
        <w:ind w:left="53"/>
      </w:pPr>
      <w:r>
        <w:t>El resultado de las revisiones indicadas en los puntos anteriores ha sido satisfactorio y el motor/hélice se encuentra en condiciones para poder ampliar su potencial hasta:</w:t>
      </w:r>
    </w:p>
    <w:p w:rsidR="004C75CE" w:rsidRDefault="004C75CE" w:rsidP="004C75CE">
      <w:pPr>
        <w:pStyle w:val="TableParagraph"/>
        <w:spacing w:before="8"/>
        <w:rPr>
          <w:rFonts w:ascii="Times New Roman"/>
        </w:rPr>
      </w:pPr>
    </w:p>
    <w:p w:rsidR="004C75CE" w:rsidRDefault="004C75CE" w:rsidP="004C75CE">
      <w:pPr>
        <w:pStyle w:val="TableParagraph"/>
        <w:spacing w:before="8"/>
        <w:rPr>
          <w:rFonts w:ascii="Times New Roman"/>
        </w:rPr>
      </w:pPr>
    </w:p>
    <w:p w:rsidR="004C75CE" w:rsidRDefault="00CB478B" w:rsidP="00CB478B">
      <w:pPr>
        <w:pStyle w:val="TableParagraph"/>
        <w:tabs>
          <w:tab w:val="left" w:pos="1210"/>
        </w:tabs>
        <w:spacing w:before="8"/>
        <w:rPr>
          <w:rFonts w:ascii="Times New Roman"/>
        </w:rPr>
      </w:pPr>
      <w:r>
        <w:rPr>
          <w:rFonts w:ascii="Times New Roman"/>
        </w:rPr>
        <w:tab/>
      </w:r>
    </w:p>
    <w:p w:rsidR="004C75CE" w:rsidRPr="00CB478B" w:rsidRDefault="00CB478B" w:rsidP="00CB478B">
      <w:pPr>
        <w:pStyle w:val="TableParagraph"/>
        <w:spacing w:before="1"/>
        <w:ind w:left="148"/>
        <w:rPr>
          <w:b/>
          <w:u w:val="single"/>
        </w:rPr>
      </w:pPr>
      <w:r w:rsidRPr="00CB478B">
        <w:rPr>
          <w:b/>
          <w:u w:val="single"/>
        </w:rPr>
        <w:lastRenderedPageBreak/>
        <w:t>PRÓXIMO OVERHAUL</w:t>
      </w:r>
    </w:p>
    <w:p w:rsidR="004C75CE" w:rsidRPr="003F6149" w:rsidRDefault="004C75CE" w:rsidP="004C75CE">
      <w:pPr>
        <w:pStyle w:val="TableParagraph"/>
        <w:spacing w:before="8"/>
        <w:rPr>
          <w:rFonts w:ascii="Times New Roman"/>
          <w:sz w:val="8"/>
        </w:rPr>
      </w:pPr>
    </w:p>
    <w:p w:rsidR="004C75CE" w:rsidRDefault="00254CA8" w:rsidP="004C75CE">
      <w:pPr>
        <w:pStyle w:val="TableParagraph"/>
        <w:tabs>
          <w:tab w:val="left" w:pos="1661"/>
          <w:tab w:val="left" w:pos="4373"/>
        </w:tabs>
        <w:ind w:left="53"/>
      </w:pPr>
      <w:r>
        <w:t>M</w:t>
      </w:r>
      <w:bookmarkStart w:id="0" w:name="_GoBack"/>
      <w:bookmarkEnd w:id="0"/>
      <w:r w:rsidR="004C75CE">
        <w:t>otor</w:t>
      </w:r>
      <w:r w:rsidR="004C75CE">
        <w:tab/>
        <w:t>fecha:</w:t>
      </w:r>
      <w:r w:rsidR="004C75CE">
        <w:tab/>
        <w:t>horas:</w:t>
      </w:r>
    </w:p>
    <w:p w:rsidR="004C75CE" w:rsidRDefault="004C75CE" w:rsidP="004C75CE">
      <w:pPr>
        <w:pStyle w:val="TableParagraph"/>
        <w:spacing w:before="8"/>
        <w:rPr>
          <w:rFonts w:ascii="Times New Roman"/>
        </w:rPr>
      </w:pPr>
    </w:p>
    <w:p w:rsidR="004C75CE" w:rsidRDefault="00254CA8" w:rsidP="004C75CE">
      <w:pPr>
        <w:pStyle w:val="TableParagraph"/>
        <w:tabs>
          <w:tab w:val="left" w:pos="1642"/>
          <w:tab w:val="left" w:pos="4373"/>
        </w:tabs>
        <w:spacing w:before="1"/>
        <w:ind w:left="53"/>
      </w:pPr>
      <w:r>
        <w:t>H</w:t>
      </w:r>
      <w:r w:rsidR="004C75CE">
        <w:t>élice</w:t>
      </w:r>
      <w:r w:rsidR="004C75CE">
        <w:tab/>
        <w:t>fecha:</w:t>
      </w:r>
      <w:r w:rsidR="004C75CE">
        <w:tab/>
        <w:t>horas:</w:t>
      </w:r>
    </w:p>
    <w:p w:rsidR="004C75CE" w:rsidRPr="00AD2FAA" w:rsidRDefault="004C75CE" w:rsidP="004C75CE">
      <w:pPr>
        <w:pStyle w:val="TableParagraph"/>
        <w:spacing w:before="8"/>
        <w:rPr>
          <w:rFonts w:ascii="Times New Roman"/>
          <w:sz w:val="14"/>
        </w:rPr>
      </w:pPr>
    </w:p>
    <w:p w:rsidR="00C524DB" w:rsidRPr="00C524DB" w:rsidRDefault="00C524DB" w:rsidP="00C524DB"/>
    <w:p w:rsidR="00CB478B" w:rsidRDefault="00CB478B" w:rsidP="00CB478B">
      <w:pPr>
        <w:pStyle w:val="TableParagraph"/>
        <w:spacing w:before="70" w:line="242" w:lineRule="auto"/>
        <w:ind w:right="58"/>
      </w:pPr>
      <w:r>
        <w:rPr>
          <w:b/>
        </w:rPr>
        <w:t>NOTA</w:t>
      </w:r>
      <w:r>
        <w:t xml:space="preserve">: Se deberá enviar a AESA una copia del presente documento en los 10 días posteriores a la firma, a la dirección de correo: </w:t>
      </w:r>
      <w:hyperlink r:id="rId8" w:history="1">
        <w:r w:rsidRPr="00DA7B4C">
          <w:rPr>
            <w:rStyle w:val="Hipervnculo"/>
            <w:rFonts w:asciiTheme="minorHAnsi" w:hAnsiTheme="minorHAnsi" w:cstheme="minorHAnsi"/>
          </w:rPr>
          <w:t>aficionados.aesa@seguridadaerea.es</w:t>
        </w:r>
      </w:hyperlink>
      <w:r>
        <w:rPr>
          <w:rStyle w:val="Hipervnculo"/>
          <w:rFonts w:asciiTheme="minorHAnsi" w:hAnsiTheme="minorHAnsi" w:cstheme="minorHAnsi"/>
        </w:rPr>
        <w:t>.</w:t>
      </w:r>
    </w:p>
    <w:p w:rsidR="00C524DB" w:rsidRDefault="00CB478B" w:rsidP="00CB478B">
      <w:r>
        <w:t>En caso de volver a realizarse ampliación puntual una vez expirada, volverán a realizarse las tareas arriba declaradas y se remitirá la nueva ampliación al buzón anteriormente indicado.</w:t>
      </w:r>
    </w:p>
    <w:p w:rsidR="00CB478B" w:rsidRPr="00C524DB" w:rsidRDefault="00CB478B" w:rsidP="00CB478B"/>
    <w:p w:rsidR="00CB478B" w:rsidRDefault="00CB478B" w:rsidP="00CB478B">
      <w:pPr>
        <w:pStyle w:val="Textoindependiente"/>
        <w:spacing w:before="56"/>
        <w:ind w:left="802"/>
      </w:pPr>
      <w:r>
        <w:t>LISTA DE PROPIETARIOS (RELLENAR ÚNICAMENTE CUANDO HAYA MÁS DE DOS):</w:t>
      </w:r>
    </w:p>
    <w:p w:rsidR="00CB478B" w:rsidRDefault="00CB478B" w:rsidP="00CB478B">
      <w:pPr>
        <w:rPr>
          <w:b/>
          <w:sz w:val="20"/>
        </w:rPr>
      </w:pPr>
    </w:p>
    <w:tbl>
      <w:tblPr>
        <w:tblStyle w:val="TableNormal"/>
        <w:tblW w:w="96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24"/>
        <w:gridCol w:w="2625"/>
      </w:tblGrid>
      <w:tr w:rsidR="00CB478B" w:rsidTr="00CB478B">
        <w:trPr>
          <w:trHeight w:val="388"/>
        </w:trPr>
        <w:tc>
          <w:tcPr>
            <w:tcW w:w="4395" w:type="dxa"/>
            <w:shd w:val="clear" w:color="auto" w:fill="F1F1F1"/>
          </w:tcPr>
          <w:p w:rsidR="00CB478B" w:rsidRDefault="00CB478B" w:rsidP="00D5488A">
            <w:pPr>
              <w:pStyle w:val="TableParagraph"/>
              <w:spacing w:before="59"/>
              <w:ind w:left="1552" w:right="1546"/>
              <w:jc w:val="center"/>
              <w:rPr>
                <w:b/>
              </w:rPr>
            </w:pPr>
            <w:r>
              <w:rPr>
                <w:b/>
              </w:rPr>
              <w:t>PROPIETARIO</w:t>
            </w:r>
          </w:p>
        </w:tc>
        <w:tc>
          <w:tcPr>
            <w:tcW w:w="2624" w:type="dxa"/>
            <w:shd w:val="clear" w:color="auto" w:fill="F1F1F1"/>
          </w:tcPr>
          <w:p w:rsidR="00CB478B" w:rsidRDefault="00CB478B" w:rsidP="00D5488A">
            <w:pPr>
              <w:pStyle w:val="TableParagraph"/>
              <w:spacing w:before="59"/>
              <w:ind w:left="869" w:right="962"/>
              <w:jc w:val="center"/>
              <w:rPr>
                <w:b/>
              </w:rPr>
            </w:pPr>
            <w:r>
              <w:rPr>
                <w:b/>
              </w:rPr>
              <w:t>NIF/DNI</w:t>
            </w:r>
          </w:p>
        </w:tc>
        <w:tc>
          <w:tcPr>
            <w:tcW w:w="2625" w:type="dxa"/>
            <w:shd w:val="clear" w:color="auto" w:fill="F1F1F1"/>
          </w:tcPr>
          <w:p w:rsidR="00CB478B" w:rsidRDefault="00CB478B" w:rsidP="00D5488A">
            <w:pPr>
              <w:pStyle w:val="TableParagraph"/>
              <w:spacing w:before="59"/>
              <w:ind w:left="965" w:right="999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17"/>
        </w:trPr>
        <w:tc>
          <w:tcPr>
            <w:tcW w:w="4395" w:type="dxa"/>
          </w:tcPr>
          <w:p w:rsidR="00CB478B" w:rsidRDefault="00CB478B" w:rsidP="00CB47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17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1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18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18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  <w:tr w:rsidR="00CB478B" w:rsidTr="00CB478B">
        <w:trPr>
          <w:trHeight w:val="520"/>
        </w:trPr>
        <w:tc>
          <w:tcPr>
            <w:tcW w:w="439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4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5" w:type="dxa"/>
          </w:tcPr>
          <w:p w:rsidR="00CB478B" w:rsidRDefault="00CB478B" w:rsidP="00D5488A">
            <w:pPr>
              <w:pStyle w:val="TableParagraph"/>
              <w:rPr>
                <w:rFonts w:ascii="Times New Roman"/>
              </w:rPr>
            </w:pPr>
          </w:p>
        </w:tc>
      </w:tr>
    </w:tbl>
    <w:p w:rsidR="00417B0F" w:rsidRDefault="00417B0F" w:rsidP="00CB478B">
      <w:pPr>
        <w:tabs>
          <w:tab w:val="left" w:pos="5430"/>
        </w:tabs>
      </w:pPr>
    </w:p>
    <w:sectPr w:rsidR="00417B0F" w:rsidSect="00F610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2C" w:rsidRDefault="0096622C" w:rsidP="000237DC">
      <w:pPr>
        <w:spacing w:after="0" w:line="240" w:lineRule="auto"/>
      </w:pPr>
      <w:r>
        <w:separator/>
      </w:r>
    </w:p>
  </w:endnote>
  <w:endnote w:type="continuationSeparator" w:id="0">
    <w:p w:rsidR="0096622C" w:rsidRDefault="0096622C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481C18" w:rsidTr="00CF45A4">
      <w:trPr>
        <w:trHeight w:val="397"/>
      </w:trPr>
      <w:tc>
        <w:tcPr>
          <w:tcW w:w="2269" w:type="dxa"/>
          <w:vAlign w:val="center"/>
        </w:tcPr>
        <w:p w:rsidR="00481C18" w:rsidRPr="003A7EFA" w:rsidRDefault="00CB478B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</w:rPr>
            <w:t>AI-AFIS-P01-F23 E</w:t>
          </w:r>
          <w:r w:rsidRPr="00630404">
            <w:rPr>
              <w:rFonts w:ascii="Gill Sans MT" w:hAnsi="Gill Sans MT" w:cs="Arial"/>
              <w:sz w:val="14"/>
            </w:rPr>
            <w:t xml:space="preserve">d. </w:t>
          </w:r>
          <w:r>
            <w:rPr>
              <w:rFonts w:ascii="Gill Sans MT" w:hAnsi="Gill Sans MT" w:cs="Arial"/>
              <w:sz w:val="14"/>
            </w:rPr>
            <w:t>01</w:t>
          </w:r>
        </w:p>
      </w:tc>
      <w:tc>
        <w:tcPr>
          <w:tcW w:w="6662" w:type="dxa"/>
          <w:vAlign w:val="center"/>
        </w:tcPr>
        <w:p w:rsidR="00481C18" w:rsidRPr="003A7EFA" w:rsidRDefault="00C524DB" w:rsidP="00481C1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:rsidR="00481C18" w:rsidRDefault="00481C18" w:rsidP="00481C1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81C18" w:rsidTr="00CF45A4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254CA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254CA8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:rsidR="00481C18" w:rsidRPr="003A7EFA" w:rsidRDefault="00481C18" w:rsidP="00481C1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481C18" w:rsidTr="00CF45A4">
      <w:trPr>
        <w:trHeight w:val="272"/>
      </w:trPr>
      <w:tc>
        <w:tcPr>
          <w:tcW w:w="2269" w:type="dxa"/>
          <w:vAlign w:val="center"/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:rsidR="00481C18" w:rsidRPr="003A7EFA" w:rsidRDefault="00481C18" w:rsidP="00481C18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:rsidR="00481C18" w:rsidRPr="003A7EFA" w:rsidRDefault="00481C18" w:rsidP="00481C18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:rsidR="00F610D8" w:rsidRDefault="00F61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11"/>
      <w:gridCol w:w="4869"/>
      <w:gridCol w:w="2405"/>
    </w:tblGrid>
    <w:tr w:rsidR="00737C5A" w:rsidTr="00C524DB">
      <w:trPr>
        <w:trHeight w:val="269"/>
      </w:trPr>
      <w:tc>
        <w:tcPr>
          <w:tcW w:w="2511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:rsidR="00737C5A" w:rsidRPr="00307B2A" w:rsidRDefault="00C524DB" w:rsidP="00C524D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AI-AFIS-P01-F23</w:t>
          </w:r>
          <w:r>
            <w:rPr>
              <w:rFonts w:ascii="Gill Sans MT" w:hAnsi="Gill Sans MT" w:cs="Arial"/>
              <w:sz w:val="14"/>
            </w:rPr>
            <w:t xml:space="preserve"> E</w:t>
          </w:r>
          <w:r w:rsidRPr="00630404">
            <w:rPr>
              <w:rFonts w:ascii="Gill Sans MT" w:hAnsi="Gill Sans MT" w:cs="Arial"/>
              <w:sz w:val="14"/>
            </w:rPr>
            <w:t xml:space="preserve">d. </w:t>
          </w:r>
          <w:r>
            <w:rPr>
              <w:rFonts w:ascii="Gill Sans MT" w:hAnsi="Gill Sans MT" w:cs="Arial"/>
              <w:sz w:val="14"/>
            </w:rPr>
            <w:t>01</w:t>
          </w:r>
        </w:p>
      </w:tc>
      <w:tc>
        <w:tcPr>
          <w:tcW w:w="48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37C5A" w:rsidRPr="00C1733B" w:rsidRDefault="00C524DB" w:rsidP="00C71F6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40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737C5A" w:rsidTr="00C524DB">
      <w:trPr>
        <w:trHeight w:val="269"/>
      </w:trPr>
      <w:tc>
        <w:tcPr>
          <w:tcW w:w="2511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:rsidR="00737C5A" w:rsidRPr="00307B2A" w:rsidRDefault="00C524DB" w:rsidP="00C71F6B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B66B48">
            <w:rPr>
              <w:rFonts w:ascii="Gill Sans MT" w:hAnsi="Gill Sans MT" w:cs="Arial"/>
              <w:sz w:val="14"/>
              <w:lang w:val="pt-BR"/>
            </w:rPr>
            <w:t>aficionados.aesa@seguridadaerea.es</w:t>
          </w:r>
        </w:p>
      </w:tc>
      <w:tc>
        <w:tcPr>
          <w:tcW w:w="4869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37C5A" w:rsidRPr="00307B2A" w:rsidRDefault="00737C5A" w:rsidP="00C71F6B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40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737C5A" w:rsidTr="00C524DB">
      <w:trPr>
        <w:trHeight w:val="269"/>
      </w:trPr>
      <w:tc>
        <w:tcPr>
          <w:tcW w:w="25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4869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37C5A" w:rsidRPr="00307B2A" w:rsidRDefault="00737C5A" w:rsidP="00C71F6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0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37C5A" w:rsidRPr="00307B2A" w:rsidRDefault="00737C5A" w:rsidP="00C71F6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737C5A" w:rsidTr="00C524DB">
      <w:trPr>
        <w:trHeight w:val="269"/>
      </w:trPr>
      <w:tc>
        <w:tcPr>
          <w:tcW w:w="2511" w:type="dxa"/>
          <w:tcBorders>
            <w:top w:val="nil"/>
            <w:left w:val="nil"/>
            <w:bottom w:val="nil"/>
            <w:right w:val="nil"/>
          </w:tcBorders>
        </w:tcPr>
        <w:p w:rsidR="00737C5A" w:rsidRDefault="00737C5A" w:rsidP="00C71F6B">
          <w:pPr>
            <w:pStyle w:val="Piedepgina"/>
          </w:pPr>
        </w:p>
      </w:tc>
      <w:tc>
        <w:tcPr>
          <w:tcW w:w="4869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37C5A" w:rsidRDefault="00737C5A" w:rsidP="00C71F6B">
          <w:pPr>
            <w:pStyle w:val="Piedepgina"/>
          </w:pPr>
        </w:p>
      </w:tc>
      <w:tc>
        <w:tcPr>
          <w:tcW w:w="2405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737C5A" w:rsidRDefault="00737C5A" w:rsidP="00C71F6B">
          <w:pPr>
            <w:pStyle w:val="Piedepgina"/>
          </w:pPr>
        </w:p>
      </w:tc>
    </w:tr>
  </w:tbl>
  <w:p w:rsidR="00737C5A" w:rsidRPr="00C71F6B" w:rsidRDefault="00737C5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2C" w:rsidRDefault="0096622C" w:rsidP="000237DC">
      <w:pPr>
        <w:spacing w:after="0" w:line="240" w:lineRule="auto"/>
      </w:pPr>
      <w:r>
        <w:separator/>
      </w:r>
    </w:p>
  </w:footnote>
  <w:footnote w:type="continuationSeparator" w:id="0">
    <w:p w:rsidR="0096622C" w:rsidRDefault="0096622C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5E39F1" w:rsidTr="00BC358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:rsidR="005E39F1" w:rsidRDefault="005E39F1" w:rsidP="003D425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7C0FD71" wp14:editId="31C796D8">
                <wp:extent cx="501015" cy="518160"/>
                <wp:effectExtent l="0" t="0" r="0" b="0"/>
                <wp:docPr id="29" name="Imagen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:rsidR="005E39F1" w:rsidRDefault="005E39F1" w:rsidP="003D425B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F29830" wp14:editId="05C53A5D">
                <wp:extent cx="363855" cy="242570"/>
                <wp:effectExtent l="0" t="0" r="0" b="5080"/>
                <wp:docPr id="30" name="Imagen 30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39F1" w:rsidTr="00BC3585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:rsidR="005E39F1" w:rsidRDefault="005E39F1" w:rsidP="003D425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:rsidR="005E39F1" w:rsidRDefault="005E39F1" w:rsidP="003D425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5E39F1" w:rsidTr="00BC3585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:rsidR="005E39F1" w:rsidRPr="00700B61" w:rsidRDefault="005E39F1" w:rsidP="003D425B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:rsidR="005E39F1" w:rsidRDefault="005E39F1" w:rsidP="003D425B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:rsidR="005E39F1" w:rsidRDefault="005E39F1" w:rsidP="003D425B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</w:tbl>
  <w:p w:rsidR="005E39F1" w:rsidRPr="003D425B" w:rsidRDefault="005E39F1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737C5A" w:rsidTr="00E04CE9">
      <w:trPr>
        <w:cantSplit/>
      </w:trPr>
      <w:tc>
        <w:tcPr>
          <w:tcW w:w="1418" w:type="dxa"/>
          <w:vMerge w:val="restart"/>
          <w:vAlign w:val="bottom"/>
        </w:tcPr>
        <w:p w:rsidR="00737C5A" w:rsidRDefault="00737C5A" w:rsidP="00307B2A">
          <w:r>
            <w:rPr>
              <w:noProof/>
              <w:lang w:eastAsia="es-ES"/>
            </w:rPr>
            <w:drawing>
              <wp:inline distT="0" distB="0" distL="0" distR="0" wp14:anchorId="3BF70F16" wp14:editId="100A88BA">
                <wp:extent cx="701675" cy="723265"/>
                <wp:effectExtent l="0" t="0" r="3175" b="635"/>
                <wp:docPr id="31" name="Imagen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:rsidR="00737C5A" w:rsidRDefault="00737C5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:rsidR="00737C5A" w:rsidRPr="000E03AD" w:rsidRDefault="00737C5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737C5A" w:rsidRPr="000E03AD" w:rsidRDefault="00737C5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:rsidR="00737C5A" w:rsidRPr="00B56890" w:rsidRDefault="00737C5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:rsidR="00737C5A" w:rsidRDefault="00737C5A" w:rsidP="00307B2A">
          <w:r>
            <w:rPr>
              <w:noProof/>
              <w:lang w:eastAsia="es-ES"/>
            </w:rPr>
            <w:drawing>
              <wp:inline distT="0" distB="0" distL="0" distR="0" wp14:anchorId="7F2BF0DA" wp14:editId="53C3DE9E">
                <wp:extent cx="2487295" cy="697865"/>
                <wp:effectExtent l="0" t="0" r="8255" b="6985"/>
                <wp:docPr id="32" name="Imagen 32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7C5A" w:rsidTr="00E04CE9">
      <w:trPr>
        <w:cantSplit/>
      </w:trPr>
      <w:tc>
        <w:tcPr>
          <w:tcW w:w="1418" w:type="dxa"/>
          <w:vMerge/>
        </w:tcPr>
        <w:p w:rsidR="00737C5A" w:rsidRDefault="00737C5A" w:rsidP="00307B2A"/>
      </w:tc>
      <w:tc>
        <w:tcPr>
          <w:tcW w:w="2585" w:type="dxa"/>
          <w:vMerge/>
        </w:tcPr>
        <w:p w:rsidR="00737C5A" w:rsidRDefault="00737C5A" w:rsidP="00307B2A"/>
      </w:tc>
      <w:tc>
        <w:tcPr>
          <w:tcW w:w="2410" w:type="dxa"/>
        </w:tcPr>
        <w:p w:rsidR="00737C5A" w:rsidRDefault="00737C5A" w:rsidP="00307B2A">
          <w:pPr>
            <w:jc w:val="center"/>
          </w:pPr>
        </w:p>
      </w:tc>
      <w:tc>
        <w:tcPr>
          <w:tcW w:w="3935" w:type="dxa"/>
          <w:vMerge/>
        </w:tcPr>
        <w:p w:rsidR="00737C5A" w:rsidRDefault="00737C5A" w:rsidP="00307B2A"/>
      </w:tc>
    </w:tr>
    <w:tr w:rsidR="00737C5A" w:rsidTr="00E04CE9">
      <w:trPr>
        <w:cantSplit/>
      </w:trPr>
      <w:tc>
        <w:tcPr>
          <w:tcW w:w="1418" w:type="dxa"/>
          <w:vMerge/>
        </w:tcPr>
        <w:p w:rsidR="00737C5A" w:rsidRDefault="00737C5A" w:rsidP="00307B2A"/>
      </w:tc>
      <w:tc>
        <w:tcPr>
          <w:tcW w:w="2585" w:type="dxa"/>
          <w:vMerge/>
        </w:tcPr>
        <w:p w:rsidR="00737C5A" w:rsidRDefault="00737C5A" w:rsidP="00307B2A"/>
      </w:tc>
      <w:tc>
        <w:tcPr>
          <w:tcW w:w="2410" w:type="dxa"/>
        </w:tcPr>
        <w:p w:rsidR="00737C5A" w:rsidRDefault="00737C5A" w:rsidP="00307B2A">
          <w:pPr>
            <w:jc w:val="center"/>
          </w:pPr>
        </w:p>
      </w:tc>
      <w:tc>
        <w:tcPr>
          <w:tcW w:w="3935" w:type="dxa"/>
          <w:vMerge/>
        </w:tcPr>
        <w:p w:rsidR="00737C5A" w:rsidRDefault="00737C5A" w:rsidP="00307B2A"/>
      </w:tc>
    </w:tr>
  </w:tbl>
  <w:p w:rsidR="00737C5A" w:rsidRDefault="00737C5A">
    <w:pPr>
      <w:pStyle w:val="Encabezado"/>
    </w:pPr>
  </w:p>
  <w:p w:rsidR="00737C5A" w:rsidRDefault="00737C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DC3"/>
    <w:multiLevelType w:val="multilevel"/>
    <w:tmpl w:val="66E011DE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C"/>
    <w:rsid w:val="000237DC"/>
    <w:rsid w:val="00042870"/>
    <w:rsid w:val="00066D04"/>
    <w:rsid w:val="00073E6B"/>
    <w:rsid w:val="00077796"/>
    <w:rsid w:val="000A734D"/>
    <w:rsid w:val="00125D79"/>
    <w:rsid w:val="00195A0E"/>
    <w:rsid w:val="001C0DB6"/>
    <w:rsid w:val="001C2965"/>
    <w:rsid w:val="002210EE"/>
    <w:rsid w:val="00254CA8"/>
    <w:rsid w:val="00275732"/>
    <w:rsid w:val="0027691B"/>
    <w:rsid w:val="0028410D"/>
    <w:rsid w:val="002936C7"/>
    <w:rsid w:val="002D55BA"/>
    <w:rsid w:val="002D6536"/>
    <w:rsid w:val="002E40A5"/>
    <w:rsid w:val="00307B2A"/>
    <w:rsid w:val="00344C0E"/>
    <w:rsid w:val="00345021"/>
    <w:rsid w:val="00347B9F"/>
    <w:rsid w:val="003A0FC6"/>
    <w:rsid w:val="003A7EFA"/>
    <w:rsid w:val="003D425B"/>
    <w:rsid w:val="00417B0F"/>
    <w:rsid w:val="004449A8"/>
    <w:rsid w:val="00453EF6"/>
    <w:rsid w:val="00467C01"/>
    <w:rsid w:val="0047279E"/>
    <w:rsid w:val="00481C18"/>
    <w:rsid w:val="00482F91"/>
    <w:rsid w:val="00494E06"/>
    <w:rsid w:val="00497F46"/>
    <w:rsid w:val="004C34A6"/>
    <w:rsid w:val="004C50C5"/>
    <w:rsid w:val="004C75CE"/>
    <w:rsid w:val="004E2E19"/>
    <w:rsid w:val="0051380C"/>
    <w:rsid w:val="005142A6"/>
    <w:rsid w:val="00556A6F"/>
    <w:rsid w:val="00557115"/>
    <w:rsid w:val="00575860"/>
    <w:rsid w:val="005C17CE"/>
    <w:rsid w:val="005E39F1"/>
    <w:rsid w:val="0061150E"/>
    <w:rsid w:val="006127B6"/>
    <w:rsid w:val="00613791"/>
    <w:rsid w:val="00637626"/>
    <w:rsid w:val="006C1C1E"/>
    <w:rsid w:val="006E3999"/>
    <w:rsid w:val="006F5C22"/>
    <w:rsid w:val="00702AF9"/>
    <w:rsid w:val="00711761"/>
    <w:rsid w:val="00737C5A"/>
    <w:rsid w:val="00793277"/>
    <w:rsid w:val="007B7E4B"/>
    <w:rsid w:val="007D6982"/>
    <w:rsid w:val="007D7915"/>
    <w:rsid w:val="007E68C5"/>
    <w:rsid w:val="0081262F"/>
    <w:rsid w:val="00821070"/>
    <w:rsid w:val="008327A6"/>
    <w:rsid w:val="0085742F"/>
    <w:rsid w:val="008634DB"/>
    <w:rsid w:val="008A350A"/>
    <w:rsid w:val="00945A26"/>
    <w:rsid w:val="0096622C"/>
    <w:rsid w:val="009A5DEA"/>
    <w:rsid w:val="00A153E6"/>
    <w:rsid w:val="00A300C9"/>
    <w:rsid w:val="00A3420F"/>
    <w:rsid w:val="00A52B97"/>
    <w:rsid w:val="00A53170"/>
    <w:rsid w:val="00A67E9B"/>
    <w:rsid w:val="00AC54FA"/>
    <w:rsid w:val="00AF1E49"/>
    <w:rsid w:val="00B21CA3"/>
    <w:rsid w:val="00B50844"/>
    <w:rsid w:val="00B76DD4"/>
    <w:rsid w:val="00B84BE5"/>
    <w:rsid w:val="00B900CF"/>
    <w:rsid w:val="00BF1ED6"/>
    <w:rsid w:val="00C1733B"/>
    <w:rsid w:val="00C524DB"/>
    <w:rsid w:val="00C71F6B"/>
    <w:rsid w:val="00C753F2"/>
    <w:rsid w:val="00C7788D"/>
    <w:rsid w:val="00CB478B"/>
    <w:rsid w:val="00CD76C6"/>
    <w:rsid w:val="00D226E8"/>
    <w:rsid w:val="00D50937"/>
    <w:rsid w:val="00D8145C"/>
    <w:rsid w:val="00D92ABD"/>
    <w:rsid w:val="00DA3C28"/>
    <w:rsid w:val="00DB5EAE"/>
    <w:rsid w:val="00E010E1"/>
    <w:rsid w:val="00E0241C"/>
    <w:rsid w:val="00E44870"/>
    <w:rsid w:val="00E711ED"/>
    <w:rsid w:val="00EE5586"/>
    <w:rsid w:val="00EF1672"/>
    <w:rsid w:val="00F31A96"/>
    <w:rsid w:val="00F57E82"/>
    <w:rsid w:val="00F610D8"/>
    <w:rsid w:val="00F63819"/>
    <w:rsid w:val="00F65D25"/>
    <w:rsid w:val="00F73EFC"/>
    <w:rsid w:val="00F90B43"/>
    <w:rsid w:val="00F912FA"/>
    <w:rsid w:val="00FC433B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5453"/>
  <w15:chartTrackingRefBased/>
  <w15:docId w15:val="{461E7E1E-9BBA-4D09-B7DA-06E3833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numPr>
        <w:numId w:val="7"/>
      </w:numPr>
      <w:tabs>
        <w:tab w:val="left" w:pos="567"/>
      </w:tabs>
      <w:spacing w:before="480" w:after="240" w:line="240" w:lineRule="auto"/>
      <w:ind w:left="431" w:hanging="431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numPr>
        <w:ilvl w:val="1"/>
        <w:numId w:val="7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numPr>
        <w:ilvl w:val="2"/>
        <w:numId w:val="7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numPr>
        <w:ilvl w:val="3"/>
        <w:numId w:val="7"/>
      </w:numPr>
      <w:spacing w:before="120" w:after="120"/>
      <w:ind w:left="862" w:hanging="862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E010E1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6E3999"/>
    <w:pPr>
      <w:jc w:val="both"/>
    </w:pPr>
    <w:rPr>
      <w:rFonts w:ascii="Calibri" w:hAnsi="Calibri"/>
    </w:r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6E3999"/>
    <w:rPr>
      <w:rFonts w:ascii="Calibri" w:hAnsi="Calibri"/>
    </w:rPr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  <w:rPr>
      <w:rFonts w:ascii="Calibri" w:hAnsi="Calibri"/>
    </w:rPr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  <w:rPr>
      <w:rFonts w:ascii="Calibri" w:hAnsi="Calibri"/>
    </w:rPr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  <w:rPr>
      <w:rFonts w:ascii="Calibri" w:hAnsi="Calibri"/>
    </w:rPr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  <w:rPr>
      <w:rFonts w:ascii="Calibri" w:hAnsi="Calibri"/>
    </w:rPr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  <w:rPr>
      <w:rFonts w:ascii="Calibri" w:hAnsi="Calibri"/>
    </w:rPr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  <w:rPr>
      <w:rFonts w:ascii="Calibri" w:hAnsi="Calibri"/>
    </w:rPr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E2E19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rsid w:val="0082107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24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4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B47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478B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cionados.aesa@seguridadaere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i-aesa\Direcciones\DSA\COAA\CA\DAI\40.-%20SCyP\00-Procedimientos\AFICIONADOS\En%20elaboraci&#243;n\PosEstandarizaci&#243;n\AFIS\Formatos\Plantilla%20DOCUMENTO%20OFICIAL\SIG-GD-ITR01-F01%20Ed_01%20Documento%20oficial_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EF508-0013-416C-8F2C-B4DD83AC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SIG-GD-ITR01-F01 Ed_01 Documento oficial_V</Template>
  <TotalTime>20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Urdiales Álvarez Miguel Ángel</dc:creator>
  <cp:keywords/>
  <dc:description/>
  <cp:lastModifiedBy>Urdiales Álvarez Miguel Ángel</cp:lastModifiedBy>
  <cp:revision>6</cp:revision>
  <cp:lastPrinted>2020-02-03T16:25:00Z</cp:lastPrinted>
  <dcterms:created xsi:type="dcterms:W3CDTF">2023-04-18T12:53:00Z</dcterms:created>
  <dcterms:modified xsi:type="dcterms:W3CDTF">2023-04-18T13:16:00Z</dcterms:modified>
</cp:coreProperties>
</file>