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88EF" w14:textId="77777777" w:rsidR="00E61705" w:rsidRPr="007C4D80" w:rsidRDefault="00E61705" w:rsidP="00E61705">
      <w:pPr>
        <w:pStyle w:val="Textosinformato"/>
        <w:spacing w:after="120"/>
        <w:rPr>
          <w:rFonts w:ascii="Arial" w:hAnsi="Arial" w:cs="Arial"/>
          <w:b/>
          <w:u w:val="single"/>
        </w:rPr>
      </w:pPr>
      <w:bookmarkStart w:id="0" w:name="_Toc191206919"/>
      <w:bookmarkStart w:id="1" w:name="_Toc191207313"/>
      <w:bookmarkStart w:id="2" w:name="_Toc499632664"/>
      <w:r>
        <w:rPr>
          <w:rFonts w:ascii="Arial" w:hAnsi="Arial" w:cs="Arial"/>
          <w:b/>
          <w:u w:val="single"/>
        </w:rPr>
        <w:t>OPERADOR</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567"/>
        <w:gridCol w:w="709"/>
        <w:gridCol w:w="4394"/>
        <w:gridCol w:w="567"/>
        <w:gridCol w:w="1985"/>
      </w:tblGrid>
      <w:tr w:rsidR="00E61705" w:rsidRPr="0012028F" w14:paraId="5E2DCFD8" w14:textId="77777777" w:rsidTr="007F4FA2">
        <w:tc>
          <w:tcPr>
            <w:tcW w:w="3545" w:type="dxa"/>
            <w:gridSpan w:val="3"/>
            <w:shd w:val="clear" w:color="auto" w:fill="auto"/>
          </w:tcPr>
          <w:p w14:paraId="0FAAFD03" w14:textId="77777777" w:rsidR="00E61705" w:rsidRPr="0012028F" w:rsidRDefault="00E61705" w:rsidP="007F4FA2">
            <w:pPr>
              <w:pStyle w:val="Textosinformato"/>
              <w:rPr>
                <w:rFonts w:ascii="Arial" w:hAnsi="Arial" w:cs="Arial"/>
                <w:b/>
                <w:sz w:val="18"/>
                <w:szCs w:val="18"/>
              </w:rPr>
            </w:pPr>
            <w:r w:rsidRPr="0012028F">
              <w:rPr>
                <w:rFonts w:ascii="Arial" w:hAnsi="Arial" w:cs="Arial"/>
                <w:b/>
                <w:sz w:val="18"/>
                <w:szCs w:val="18"/>
              </w:rPr>
              <w:t>Nombre Registrado (Razón Social):</w:t>
            </w:r>
          </w:p>
        </w:tc>
        <w:tc>
          <w:tcPr>
            <w:tcW w:w="4394" w:type="dxa"/>
            <w:shd w:val="clear" w:color="auto" w:fill="F2F2F2"/>
          </w:tcPr>
          <w:p w14:paraId="2DB91ACE" w14:textId="77777777" w:rsidR="00E61705" w:rsidRPr="0012028F" w:rsidRDefault="00E61705" w:rsidP="007F4FA2">
            <w:pPr>
              <w:pStyle w:val="Textosinformato"/>
              <w:rPr>
                <w:rFonts w:ascii="Arial" w:hAnsi="Arial" w:cs="Arial"/>
                <w:sz w:val="18"/>
                <w:szCs w:val="18"/>
              </w:rPr>
            </w:pPr>
          </w:p>
        </w:tc>
        <w:tc>
          <w:tcPr>
            <w:tcW w:w="567" w:type="dxa"/>
            <w:shd w:val="clear" w:color="auto" w:fill="auto"/>
          </w:tcPr>
          <w:p w14:paraId="31462BF3" w14:textId="77777777" w:rsidR="00E61705" w:rsidRPr="0012028F" w:rsidRDefault="00E61705" w:rsidP="007F4FA2">
            <w:pPr>
              <w:pStyle w:val="Textosinformato"/>
              <w:rPr>
                <w:rFonts w:ascii="Arial" w:hAnsi="Arial" w:cs="Arial"/>
                <w:b/>
                <w:sz w:val="18"/>
                <w:szCs w:val="18"/>
              </w:rPr>
            </w:pPr>
            <w:r w:rsidRPr="0012028F">
              <w:rPr>
                <w:rFonts w:ascii="Arial" w:hAnsi="Arial" w:cs="Arial"/>
                <w:b/>
                <w:sz w:val="18"/>
                <w:szCs w:val="18"/>
              </w:rPr>
              <w:t>CIF:</w:t>
            </w:r>
          </w:p>
        </w:tc>
        <w:tc>
          <w:tcPr>
            <w:tcW w:w="1985" w:type="dxa"/>
            <w:shd w:val="clear" w:color="auto" w:fill="F2F2F2"/>
          </w:tcPr>
          <w:p w14:paraId="6C10DE52" w14:textId="77777777" w:rsidR="00E61705" w:rsidRPr="0012028F" w:rsidRDefault="00E61705" w:rsidP="007F4FA2">
            <w:pPr>
              <w:pStyle w:val="Textosinformato"/>
              <w:rPr>
                <w:rFonts w:ascii="Arial" w:hAnsi="Arial" w:cs="Arial"/>
                <w:sz w:val="18"/>
                <w:szCs w:val="18"/>
              </w:rPr>
            </w:pPr>
          </w:p>
        </w:tc>
      </w:tr>
      <w:tr w:rsidR="00E61705" w:rsidRPr="0012028F" w14:paraId="1C95C85C" w14:textId="77777777" w:rsidTr="007F4FA2">
        <w:tc>
          <w:tcPr>
            <w:tcW w:w="2269" w:type="dxa"/>
            <w:shd w:val="clear" w:color="auto" w:fill="auto"/>
          </w:tcPr>
          <w:p w14:paraId="1E8B8C94" w14:textId="77777777" w:rsidR="00E61705" w:rsidRPr="0012028F" w:rsidRDefault="00E61705" w:rsidP="007F4FA2">
            <w:pPr>
              <w:pStyle w:val="Textosinformato"/>
              <w:rPr>
                <w:rFonts w:ascii="Arial" w:hAnsi="Arial" w:cs="Arial"/>
                <w:b/>
                <w:sz w:val="18"/>
                <w:szCs w:val="18"/>
              </w:rPr>
            </w:pPr>
            <w:r w:rsidRPr="0012028F">
              <w:rPr>
                <w:rFonts w:ascii="Arial" w:hAnsi="Arial" w:cs="Arial"/>
                <w:b/>
                <w:sz w:val="18"/>
                <w:szCs w:val="18"/>
              </w:rPr>
              <w:t>Nombre Comercial:</w:t>
            </w:r>
          </w:p>
        </w:tc>
        <w:tc>
          <w:tcPr>
            <w:tcW w:w="8222" w:type="dxa"/>
            <w:gridSpan w:val="5"/>
            <w:shd w:val="clear" w:color="auto" w:fill="F2F2F2"/>
          </w:tcPr>
          <w:p w14:paraId="6A9CCDF3" w14:textId="77777777" w:rsidR="00E61705" w:rsidRPr="0012028F" w:rsidRDefault="00E61705" w:rsidP="007F4FA2">
            <w:pPr>
              <w:pStyle w:val="Textosinformato"/>
              <w:rPr>
                <w:rFonts w:ascii="Arial" w:hAnsi="Arial" w:cs="Arial"/>
                <w:sz w:val="18"/>
                <w:szCs w:val="18"/>
              </w:rPr>
            </w:pPr>
          </w:p>
        </w:tc>
      </w:tr>
      <w:tr w:rsidR="00E61705" w:rsidRPr="0012028F" w14:paraId="174A5B9B" w14:textId="77777777" w:rsidTr="007F4FA2">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14:paraId="3934262C" w14:textId="77777777" w:rsidR="00E61705" w:rsidRPr="0012028F" w:rsidRDefault="00E61705" w:rsidP="007F4FA2">
            <w:pPr>
              <w:pStyle w:val="Textosinformato"/>
              <w:rPr>
                <w:rFonts w:ascii="Arial" w:hAnsi="Arial" w:cs="Arial"/>
                <w:b/>
                <w:sz w:val="18"/>
                <w:szCs w:val="18"/>
              </w:rPr>
            </w:pPr>
            <w:r w:rsidRPr="0012028F">
              <w:rPr>
                <w:rFonts w:ascii="Arial" w:hAnsi="Arial" w:cs="Arial"/>
                <w:b/>
                <w:sz w:val="18"/>
                <w:szCs w:val="18"/>
              </w:rPr>
              <w:t xml:space="preserve">Fecha de la </w:t>
            </w:r>
            <w:r>
              <w:rPr>
                <w:rFonts w:ascii="Arial" w:hAnsi="Arial" w:cs="Arial"/>
                <w:b/>
                <w:sz w:val="18"/>
                <w:szCs w:val="18"/>
              </w:rPr>
              <w:t>solicitud</w:t>
            </w:r>
            <w:r w:rsidRPr="0012028F">
              <w:rPr>
                <w:rFonts w:ascii="Arial" w:hAnsi="Arial" w:cs="Arial"/>
                <w:b/>
                <w:sz w:val="18"/>
                <w:szCs w:val="18"/>
              </w:rPr>
              <w:t>:</w:t>
            </w:r>
          </w:p>
        </w:tc>
        <w:tc>
          <w:tcPr>
            <w:tcW w:w="7655" w:type="dxa"/>
            <w:gridSpan w:val="4"/>
            <w:tcBorders>
              <w:top w:val="single" w:sz="4" w:space="0" w:color="auto"/>
              <w:left w:val="single" w:sz="4" w:space="0" w:color="auto"/>
              <w:bottom w:val="single" w:sz="4" w:space="0" w:color="auto"/>
              <w:right w:val="single" w:sz="4" w:space="0" w:color="auto"/>
            </w:tcBorders>
            <w:shd w:val="clear" w:color="auto" w:fill="F2F2F2"/>
          </w:tcPr>
          <w:p w14:paraId="20A93B08" w14:textId="77777777" w:rsidR="00E61705" w:rsidRPr="0012028F" w:rsidRDefault="00E61705" w:rsidP="007F4FA2">
            <w:pPr>
              <w:pStyle w:val="Textosinformato"/>
              <w:rPr>
                <w:rFonts w:ascii="Arial" w:hAnsi="Arial" w:cs="Arial"/>
                <w:sz w:val="18"/>
                <w:szCs w:val="18"/>
              </w:rPr>
            </w:pPr>
          </w:p>
        </w:tc>
      </w:tr>
    </w:tbl>
    <w:p w14:paraId="1AA8F78B" w14:textId="77777777" w:rsidR="00E61705" w:rsidRDefault="00E61705" w:rsidP="00E61705">
      <w:pPr>
        <w:pStyle w:val="Textosinformato"/>
        <w:ind w:left="142"/>
        <w:rPr>
          <w:rFonts w:ascii="Arial" w:hAnsi="Arial" w:cs="Arial"/>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84"/>
        <w:gridCol w:w="7513"/>
      </w:tblGrid>
      <w:tr w:rsidR="00E61705" w:rsidRPr="0012028F" w14:paraId="67A4A9F7" w14:textId="77777777" w:rsidTr="007F4FA2">
        <w:tc>
          <w:tcPr>
            <w:tcW w:w="2694" w:type="dxa"/>
            <w:shd w:val="clear" w:color="auto" w:fill="auto"/>
          </w:tcPr>
          <w:p w14:paraId="5F2D45BE" w14:textId="77777777" w:rsidR="00E61705" w:rsidRPr="0012028F" w:rsidRDefault="00E61705" w:rsidP="007F4FA2">
            <w:pPr>
              <w:pStyle w:val="Textosinformato"/>
              <w:rPr>
                <w:rFonts w:ascii="Arial" w:hAnsi="Arial" w:cs="Arial"/>
                <w:b/>
                <w:sz w:val="18"/>
                <w:szCs w:val="18"/>
              </w:rPr>
            </w:pPr>
            <w:r>
              <w:rPr>
                <w:rFonts w:ascii="Arial" w:hAnsi="Arial" w:cs="Arial"/>
                <w:b/>
                <w:sz w:val="18"/>
                <w:szCs w:val="18"/>
              </w:rPr>
              <w:t>Cambio y motivo del mismo</w:t>
            </w:r>
            <w:r w:rsidRPr="0012028F">
              <w:rPr>
                <w:rFonts w:ascii="Arial" w:hAnsi="Arial" w:cs="Arial"/>
                <w:b/>
                <w:sz w:val="18"/>
                <w:szCs w:val="18"/>
              </w:rPr>
              <w:t>:</w:t>
            </w:r>
          </w:p>
        </w:tc>
        <w:tc>
          <w:tcPr>
            <w:tcW w:w="7797" w:type="dxa"/>
            <w:gridSpan w:val="2"/>
            <w:shd w:val="clear" w:color="auto" w:fill="F2F2F2"/>
          </w:tcPr>
          <w:p w14:paraId="66D97757" w14:textId="77777777" w:rsidR="00E61705" w:rsidRPr="0012028F" w:rsidRDefault="00E61705" w:rsidP="007F4FA2">
            <w:pPr>
              <w:pStyle w:val="Textosinformato"/>
              <w:rPr>
                <w:rFonts w:ascii="Arial" w:hAnsi="Arial" w:cs="Arial"/>
                <w:sz w:val="18"/>
                <w:szCs w:val="18"/>
              </w:rPr>
            </w:pPr>
          </w:p>
          <w:p w14:paraId="3FC44555" w14:textId="77777777" w:rsidR="00E61705" w:rsidRPr="0012028F" w:rsidRDefault="00E61705" w:rsidP="007F4FA2">
            <w:pPr>
              <w:pStyle w:val="Textosinformato"/>
              <w:rPr>
                <w:rFonts w:ascii="Arial" w:hAnsi="Arial" w:cs="Arial"/>
                <w:sz w:val="18"/>
                <w:szCs w:val="18"/>
              </w:rPr>
            </w:pPr>
          </w:p>
        </w:tc>
      </w:tr>
      <w:tr w:rsidR="00E61705" w:rsidRPr="0012028F" w14:paraId="57158123" w14:textId="77777777" w:rsidTr="007F4FA2">
        <w:tc>
          <w:tcPr>
            <w:tcW w:w="2978" w:type="dxa"/>
            <w:gridSpan w:val="2"/>
            <w:shd w:val="clear" w:color="auto" w:fill="auto"/>
          </w:tcPr>
          <w:p w14:paraId="33194BA3" w14:textId="77777777" w:rsidR="00E61705" w:rsidRPr="0012028F" w:rsidRDefault="00E61705" w:rsidP="007F4FA2">
            <w:pPr>
              <w:pStyle w:val="Textosinformato"/>
              <w:rPr>
                <w:rFonts w:ascii="Arial" w:hAnsi="Arial" w:cs="Arial"/>
                <w:b/>
                <w:sz w:val="18"/>
                <w:szCs w:val="18"/>
              </w:rPr>
            </w:pPr>
            <w:r>
              <w:rPr>
                <w:rFonts w:ascii="Arial" w:hAnsi="Arial" w:cs="Arial"/>
                <w:b/>
                <w:sz w:val="18"/>
                <w:szCs w:val="18"/>
              </w:rPr>
              <w:t>Información adicional:</w:t>
            </w:r>
          </w:p>
        </w:tc>
        <w:tc>
          <w:tcPr>
            <w:tcW w:w="7513" w:type="dxa"/>
            <w:shd w:val="clear" w:color="auto" w:fill="F2F2F2"/>
          </w:tcPr>
          <w:p w14:paraId="6C777D0F" w14:textId="77777777" w:rsidR="00E61705" w:rsidRDefault="00E61705" w:rsidP="007F4FA2">
            <w:pPr>
              <w:pStyle w:val="Textosinformato"/>
              <w:rPr>
                <w:rFonts w:ascii="Arial" w:hAnsi="Arial" w:cs="Arial"/>
                <w:sz w:val="18"/>
                <w:szCs w:val="18"/>
              </w:rPr>
            </w:pPr>
          </w:p>
          <w:p w14:paraId="3F05A847" w14:textId="77777777" w:rsidR="00E61705" w:rsidRPr="0012028F" w:rsidRDefault="00E61705" w:rsidP="007F4FA2">
            <w:pPr>
              <w:pStyle w:val="Textosinformato"/>
              <w:rPr>
                <w:rFonts w:ascii="Arial" w:hAnsi="Arial" w:cs="Arial"/>
                <w:sz w:val="18"/>
                <w:szCs w:val="18"/>
              </w:rPr>
            </w:pPr>
          </w:p>
        </w:tc>
      </w:tr>
    </w:tbl>
    <w:p w14:paraId="6F07F148" w14:textId="77777777" w:rsidR="00E61705" w:rsidRDefault="00E61705" w:rsidP="00E61705">
      <w:pPr>
        <w:pStyle w:val="Textosinformato"/>
        <w:ind w:left="142"/>
        <w:rPr>
          <w:rFonts w:ascii="Arial" w:hAnsi="Arial" w:cs="Arial"/>
          <w:sz w:val="18"/>
          <w:szCs w:val="18"/>
        </w:rPr>
      </w:pPr>
    </w:p>
    <w:p w14:paraId="1EC041A2" w14:textId="77777777" w:rsidR="00E61705" w:rsidRPr="00D73F0F" w:rsidRDefault="00E61705" w:rsidP="00E61705">
      <w:pPr>
        <w:pStyle w:val="Textosinformato"/>
        <w:rPr>
          <w:rFonts w:ascii="Arial" w:hAnsi="Arial" w:cs="Arial"/>
          <w:szCs w:val="18"/>
        </w:rPr>
      </w:pPr>
      <w:r w:rsidRPr="00D73F0F">
        <w:rPr>
          <w:rFonts w:ascii="Arial" w:hAnsi="Arial" w:cs="Arial"/>
          <w:szCs w:val="18"/>
        </w:rPr>
        <w:t xml:space="preserve">El operador, mediante los abajo firmantes, declara que: </w:t>
      </w:r>
      <w:r w:rsidRPr="00D73F0F">
        <w:rPr>
          <w:rFonts w:ascii="Arial" w:hAnsi="Arial" w:cs="Arial"/>
          <w:i/>
          <w:sz w:val="18"/>
          <w:szCs w:val="16"/>
        </w:rPr>
        <w:t>(Marcar la casilla correspondiente)</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426"/>
        <w:gridCol w:w="567"/>
      </w:tblGrid>
      <w:tr w:rsidR="00E61705" w:rsidRPr="00D73F0F" w14:paraId="5919FC00" w14:textId="77777777" w:rsidTr="007F4FA2">
        <w:tc>
          <w:tcPr>
            <w:tcW w:w="9498" w:type="dxa"/>
            <w:vMerge w:val="restart"/>
            <w:shd w:val="clear" w:color="auto" w:fill="auto"/>
            <w:vAlign w:val="center"/>
          </w:tcPr>
          <w:p w14:paraId="50A29BAC" w14:textId="77777777" w:rsidR="00E61705" w:rsidRPr="00D73F0F" w:rsidRDefault="00E61705" w:rsidP="007F4FA2">
            <w:pPr>
              <w:pStyle w:val="Textosinformato"/>
              <w:rPr>
                <w:rFonts w:ascii="Arial" w:hAnsi="Arial" w:cs="Arial"/>
                <w:szCs w:val="18"/>
              </w:rPr>
            </w:pPr>
            <w:r w:rsidRPr="00D73F0F">
              <w:rPr>
                <w:rFonts w:ascii="Arial" w:hAnsi="Arial" w:cs="Arial"/>
                <w:szCs w:val="18"/>
              </w:rPr>
              <w:t xml:space="preserve">Ha establecido un Plan de Gestión del Cambio </w:t>
            </w:r>
            <w:r w:rsidRPr="00D73F0F">
              <w:rPr>
                <w:rFonts w:ascii="Arial" w:hAnsi="Arial" w:cs="Arial"/>
                <w:szCs w:val="18"/>
                <w:u w:val="single"/>
              </w:rPr>
              <w:t>documentado</w:t>
            </w:r>
            <w:r w:rsidRPr="00D73F0F">
              <w:rPr>
                <w:rFonts w:ascii="Arial" w:hAnsi="Arial" w:cs="Arial"/>
                <w:szCs w:val="18"/>
              </w:rPr>
              <w:t>, disponible para verificación por AESA.</w:t>
            </w:r>
          </w:p>
        </w:tc>
        <w:tc>
          <w:tcPr>
            <w:tcW w:w="426" w:type="dxa"/>
            <w:shd w:val="clear" w:color="auto" w:fill="F2F2F2"/>
          </w:tcPr>
          <w:p w14:paraId="093AFBB1" w14:textId="77777777" w:rsidR="00E61705" w:rsidRPr="00D73F0F" w:rsidRDefault="00E61705" w:rsidP="007F4FA2">
            <w:pPr>
              <w:pStyle w:val="Textosinformato"/>
              <w:rPr>
                <w:rFonts w:ascii="Arial" w:hAnsi="Arial" w:cs="Arial"/>
                <w:szCs w:val="18"/>
              </w:rPr>
            </w:pPr>
          </w:p>
        </w:tc>
        <w:tc>
          <w:tcPr>
            <w:tcW w:w="567" w:type="dxa"/>
            <w:shd w:val="clear" w:color="auto" w:fill="auto"/>
          </w:tcPr>
          <w:p w14:paraId="36D65F7C" w14:textId="77777777" w:rsidR="00E61705" w:rsidRPr="00D73F0F" w:rsidRDefault="00E61705" w:rsidP="007F4FA2">
            <w:pPr>
              <w:pStyle w:val="Textosinformato"/>
              <w:jc w:val="center"/>
              <w:rPr>
                <w:rFonts w:ascii="Arial" w:hAnsi="Arial" w:cs="Arial"/>
                <w:szCs w:val="18"/>
              </w:rPr>
            </w:pPr>
            <w:r w:rsidRPr="00D73F0F">
              <w:rPr>
                <w:rFonts w:ascii="Arial" w:hAnsi="Arial" w:cs="Arial"/>
                <w:szCs w:val="18"/>
              </w:rPr>
              <w:t>SI</w:t>
            </w:r>
          </w:p>
        </w:tc>
      </w:tr>
      <w:tr w:rsidR="00E61705" w:rsidRPr="00D73F0F" w14:paraId="4386B0D6" w14:textId="77777777" w:rsidTr="007F4FA2">
        <w:tc>
          <w:tcPr>
            <w:tcW w:w="9498" w:type="dxa"/>
            <w:vMerge/>
            <w:shd w:val="clear" w:color="auto" w:fill="auto"/>
          </w:tcPr>
          <w:p w14:paraId="54E571AD" w14:textId="77777777" w:rsidR="00E61705" w:rsidRPr="00D73F0F" w:rsidRDefault="00E61705" w:rsidP="007F4FA2">
            <w:pPr>
              <w:pStyle w:val="Textosinformato"/>
              <w:rPr>
                <w:rFonts w:ascii="Arial" w:hAnsi="Arial" w:cs="Arial"/>
                <w:szCs w:val="18"/>
              </w:rPr>
            </w:pPr>
          </w:p>
        </w:tc>
        <w:tc>
          <w:tcPr>
            <w:tcW w:w="426" w:type="dxa"/>
            <w:shd w:val="clear" w:color="auto" w:fill="F2F2F2"/>
          </w:tcPr>
          <w:p w14:paraId="0146E659" w14:textId="77777777" w:rsidR="00E61705" w:rsidRPr="00D73F0F" w:rsidRDefault="00E61705" w:rsidP="007F4FA2">
            <w:pPr>
              <w:pStyle w:val="Textosinformato"/>
              <w:rPr>
                <w:rFonts w:ascii="Arial" w:hAnsi="Arial" w:cs="Arial"/>
                <w:szCs w:val="18"/>
              </w:rPr>
            </w:pPr>
          </w:p>
        </w:tc>
        <w:tc>
          <w:tcPr>
            <w:tcW w:w="567" w:type="dxa"/>
            <w:shd w:val="clear" w:color="auto" w:fill="auto"/>
          </w:tcPr>
          <w:p w14:paraId="17FF9869" w14:textId="77777777" w:rsidR="00E61705" w:rsidRPr="00D73F0F" w:rsidRDefault="00E61705" w:rsidP="007F4FA2">
            <w:pPr>
              <w:pStyle w:val="Textosinformato"/>
              <w:jc w:val="center"/>
              <w:rPr>
                <w:rFonts w:ascii="Arial" w:hAnsi="Arial" w:cs="Arial"/>
                <w:szCs w:val="18"/>
              </w:rPr>
            </w:pPr>
            <w:r w:rsidRPr="00D73F0F">
              <w:rPr>
                <w:rFonts w:ascii="Arial" w:hAnsi="Arial" w:cs="Arial"/>
                <w:szCs w:val="18"/>
              </w:rPr>
              <w:t>NO</w:t>
            </w:r>
          </w:p>
        </w:tc>
      </w:tr>
    </w:tbl>
    <w:p w14:paraId="213AEC08" w14:textId="77777777" w:rsidR="00E61705" w:rsidRPr="00D73F0F" w:rsidRDefault="00E61705" w:rsidP="00E61705">
      <w:pPr>
        <w:pStyle w:val="Textosinformato"/>
        <w:ind w:left="142"/>
        <w:rPr>
          <w:rFonts w:ascii="Arial" w:hAnsi="Arial" w:cs="Arial"/>
          <w:szCs w:val="18"/>
        </w:rPr>
      </w:pPr>
    </w:p>
    <w:p w14:paraId="6C7DA873" w14:textId="77777777" w:rsidR="00E61705" w:rsidRPr="007C4D80" w:rsidRDefault="00E61705" w:rsidP="00E61705">
      <w:pPr>
        <w:pStyle w:val="Textosinformato"/>
        <w:spacing w:after="120"/>
        <w:rPr>
          <w:rFonts w:ascii="Arial" w:hAnsi="Arial" w:cs="Arial"/>
          <w:b/>
          <w:u w:val="single"/>
        </w:rPr>
      </w:pPr>
      <w:r w:rsidRPr="007C4D80">
        <w:rPr>
          <w:rFonts w:ascii="Arial" w:hAnsi="Arial" w:cs="Arial"/>
          <w:b/>
          <w:u w:val="single"/>
        </w:rPr>
        <w:t xml:space="preserve">DATOS DEL </w:t>
      </w:r>
      <w:r>
        <w:rPr>
          <w:rFonts w:ascii="Arial" w:hAnsi="Arial" w:cs="Arial"/>
          <w:b/>
          <w:u w:val="single"/>
        </w:rPr>
        <w:t>MANUAL DE OPERACIONES</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6379"/>
      </w:tblGrid>
      <w:tr w:rsidR="00E61705" w:rsidRPr="00D73F0F" w14:paraId="156C37D0" w14:textId="77777777" w:rsidTr="007F4FA2">
        <w:tc>
          <w:tcPr>
            <w:tcW w:w="4112" w:type="dxa"/>
            <w:shd w:val="clear" w:color="auto" w:fill="auto"/>
          </w:tcPr>
          <w:p w14:paraId="2BB430CD" w14:textId="77777777" w:rsidR="00E61705" w:rsidRPr="00D73F0F" w:rsidRDefault="00E61705" w:rsidP="007F4FA2">
            <w:pPr>
              <w:pStyle w:val="Textosinformato"/>
              <w:rPr>
                <w:rFonts w:ascii="Arial" w:hAnsi="Arial" w:cs="Arial"/>
                <w:b/>
                <w:szCs w:val="18"/>
              </w:rPr>
            </w:pPr>
            <w:r w:rsidRPr="00D73F0F">
              <w:rPr>
                <w:rFonts w:ascii="Arial" w:hAnsi="Arial" w:cs="Arial"/>
                <w:b/>
                <w:szCs w:val="18"/>
              </w:rPr>
              <w:t xml:space="preserve">Estado de enmienda actual vigente: </w:t>
            </w:r>
          </w:p>
        </w:tc>
        <w:tc>
          <w:tcPr>
            <w:tcW w:w="6379" w:type="dxa"/>
            <w:shd w:val="clear" w:color="auto" w:fill="F2F2F2"/>
          </w:tcPr>
          <w:p w14:paraId="3AC0E70A" w14:textId="77777777" w:rsidR="00E61705" w:rsidRPr="00D73F0F" w:rsidRDefault="00E61705" w:rsidP="007F4FA2">
            <w:pPr>
              <w:pStyle w:val="Textosinformato"/>
              <w:rPr>
                <w:rFonts w:ascii="Arial" w:hAnsi="Arial" w:cs="Arial"/>
                <w:szCs w:val="18"/>
              </w:rPr>
            </w:pPr>
          </w:p>
        </w:tc>
      </w:tr>
    </w:tbl>
    <w:p w14:paraId="73A5DD7B" w14:textId="77777777" w:rsidR="00E61705" w:rsidRPr="00ED685C" w:rsidRDefault="00E61705" w:rsidP="00E61705">
      <w:pPr>
        <w:pStyle w:val="Textosinformato"/>
        <w:rPr>
          <w:rFonts w:ascii="Arial" w:hAnsi="Arial" w:cs="Arial"/>
          <w:sz w:val="16"/>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1"/>
        <w:gridCol w:w="5670"/>
      </w:tblGrid>
      <w:tr w:rsidR="00E61705" w:rsidRPr="00D73F0F" w14:paraId="70B6B71F" w14:textId="77777777" w:rsidTr="007F4FA2">
        <w:tc>
          <w:tcPr>
            <w:tcW w:w="4821" w:type="dxa"/>
            <w:shd w:val="clear" w:color="auto" w:fill="auto"/>
          </w:tcPr>
          <w:p w14:paraId="3D2EBD5B" w14:textId="77777777" w:rsidR="00E61705" w:rsidRPr="00D73F0F" w:rsidRDefault="00E61705" w:rsidP="007F4FA2">
            <w:pPr>
              <w:pStyle w:val="Textosinformato"/>
              <w:rPr>
                <w:rFonts w:ascii="Arial" w:hAnsi="Arial" w:cs="Arial"/>
                <w:b/>
                <w:szCs w:val="18"/>
              </w:rPr>
            </w:pPr>
            <w:r w:rsidRPr="00D73F0F">
              <w:rPr>
                <w:rFonts w:ascii="Arial" w:hAnsi="Arial" w:cs="Arial"/>
                <w:b/>
                <w:szCs w:val="18"/>
              </w:rPr>
              <w:t xml:space="preserve">Denominación del documento propuesto con los cambios al Manual de Operaciones: </w:t>
            </w:r>
          </w:p>
        </w:tc>
        <w:tc>
          <w:tcPr>
            <w:tcW w:w="5670" w:type="dxa"/>
            <w:shd w:val="clear" w:color="auto" w:fill="F2F2F2"/>
          </w:tcPr>
          <w:p w14:paraId="452327B2" w14:textId="77777777" w:rsidR="00E61705" w:rsidRPr="00D73F0F" w:rsidRDefault="00E61705" w:rsidP="007F4FA2">
            <w:pPr>
              <w:pStyle w:val="Textosinformato"/>
              <w:rPr>
                <w:rFonts w:ascii="Arial" w:hAnsi="Arial" w:cs="Arial"/>
                <w:szCs w:val="18"/>
              </w:rPr>
            </w:pPr>
          </w:p>
        </w:tc>
      </w:tr>
      <w:tr w:rsidR="00E61705" w:rsidRPr="00F31886" w14:paraId="79322E08" w14:textId="77777777" w:rsidTr="007F4FA2">
        <w:tc>
          <w:tcPr>
            <w:tcW w:w="10491" w:type="dxa"/>
            <w:gridSpan w:val="2"/>
            <w:shd w:val="clear" w:color="auto" w:fill="auto"/>
          </w:tcPr>
          <w:p w14:paraId="2C9C09D6" w14:textId="77777777" w:rsidR="00E61705" w:rsidRPr="00F31886" w:rsidRDefault="00E61705" w:rsidP="007F4FA2">
            <w:pPr>
              <w:pStyle w:val="Textosinformato"/>
              <w:rPr>
                <w:rFonts w:ascii="Arial" w:hAnsi="Arial" w:cs="Arial"/>
                <w:i/>
                <w:sz w:val="14"/>
                <w:szCs w:val="18"/>
              </w:rPr>
            </w:pPr>
            <w:r w:rsidRPr="00F31886">
              <w:rPr>
                <w:rFonts w:ascii="Arial" w:hAnsi="Arial" w:cs="Arial"/>
                <w:i/>
                <w:sz w:val="14"/>
                <w:szCs w:val="18"/>
              </w:rPr>
              <w:t>Nota: Antes de la entrada en vigor del cambio deberá comunicarse a AESA el nº de enmienda del MO que finalmente adoptará el documento aquí referido</w:t>
            </w:r>
          </w:p>
        </w:tc>
      </w:tr>
    </w:tbl>
    <w:p w14:paraId="151CDA33" w14:textId="77777777" w:rsidR="00E61705" w:rsidRPr="00ED685C" w:rsidRDefault="00E61705" w:rsidP="00E61705">
      <w:pPr>
        <w:pStyle w:val="Textosinformato"/>
        <w:rPr>
          <w:rFonts w:ascii="Arial" w:hAnsi="Arial" w:cs="Arial"/>
          <w:sz w:val="16"/>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4"/>
        <w:gridCol w:w="6237"/>
      </w:tblGrid>
      <w:tr w:rsidR="00E61705" w:rsidRPr="00D73F0F" w14:paraId="379D50CC" w14:textId="77777777" w:rsidTr="007F4FA2">
        <w:tc>
          <w:tcPr>
            <w:tcW w:w="4254" w:type="dxa"/>
            <w:shd w:val="clear" w:color="auto" w:fill="auto"/>
          </w:tcPr>
          <w:p w14:paraId="0EEBA295" w14:textId="77777777" w:rsidR="00E61705" w:rsidRPr="00D73F0F" w:rsidRDefault="00E61705" w:rsidP="007F4FA2">
            <w:pPr>
              <w:pStyle w:val="Textosinformato"/>
              <w:rPr>
                <w:rFonts w:ascii="Arial" w:hAnsi="Arial" w:cs="Arial"/>
                <w:b/>
                <w:szCs w:val="18"/>
              </w:rPr>
            </w:pPr>
            <w:r w:rsidRPr="00D73F0F">
              <w:rPr>
                <w:rFonts w:ascii="Arial" w:hAnsi="Arial" w:cs="Arial"/>
                <w:b/>
                <w:szCs w:val="18"/>
              </w:rPr>
              <w:t>Fecha prevista de efectividad del cambio:</w:t>
            </w:r>
          </w:p>
        </w:tc>
        <w:tc>
          <w:tcPr>
            <w:tcW w:w="6237" w:type="dxa"/>
            <w:shd w:val="clear" w:color="auto" w:fill="F2F2F2"/>
          </w:tcPr>
          <w:p w14:paraId="00C8EF9F" w14:textId="77777777" w:rsidR="00E61705" w:rsidRPr="00D73F0F" w:rsidRDefault="00E61705" w:rsidP="007F4FA2">
            <w:pPr>
              <w:pStyle w:val="Textosinformato"/>
              <w:rPr>
                <w:rFonts w:ascii="Arial" w:hAnsi="Arial" w:cs="Arial"/>
                <w:szCs w:val="18"/>
              </w:rPr>
            </w:pPr>
          </w:p>
        </w:tc>
      </w:tr>
      <w:tr w:rsidR="00E61705" w:rsidRPr="00F31886" w14:paraId="69DA5D02" w14:textId="77777777" w:rsidTr="007F4FA2">
        <w:tc>
          <w:tcPr>
            <w:tcW w:w="10491" w:type="dxa"/>
            <w:gridSpan w:val="2"/>
            <w:shd w:val="clear" w:color="auto" w:fill="auto"/>
          </w:tcPr>
          <w:p w14:paraId="29317821" w14:textId="591CDA5C" w:rsidR="00E61705" w:rsidRPr="00F31886" w:rsidRDefault="00E61705" w:rsidP="007F4FA2">
            <w:pPr>
              <w:pStyle w:val="Textosinformato"/>
              <w:jc w:val="both"/>
              <w:rPr>
                <w:rFonts w:ascii="Arial" w:hAnsi="Arial" w:cs="Arial"/>
                <w:sz w:val="14"/>
                <w:szCs w:val="18"/>
              </w:rPr>
            </w:pPr>
            <w:r w:rsidRPr="00F31886">
              <w:rPr>
                <w:rFonts w:ascii="Arial" w:hAnsi="Arial" w:cs="Arial"/>
                <w:i/>
                <w:sz w:val="14"/>
                <w:szCs w:val="18"/>
              </w:rPr>
              <w:t xml:space="preserve">Nota: Sólo podrá ponerse en vigor una vez obtenida la aprobación de la Autoridad, salvo que la revisión se realice (de acuerdo a </w:t>
            </w:r>
            <w:r w:rsidR="00764DA0">
              <w:rPr>
                <w:rFonts w:ascii="Arial" w:hAnsi="Arial" w:cs="Arial"/>
                <w:i/>
                <w:sz w:val="14"/>
                <w:szCs w:val="18"/>
              </w:rPr>
              <w:t>TAE.</w:t>
            </w:r>
            <w:r w:rsidRPr="00F31886">
              <w:rPr>
                <w:rFonts w:ascii="Arial" w:hAnsi="Arial" w:cs="Arial"/>
                <w:i/>
                <w:sz w:val="14"/>
                <w:szCs w:val="18"/>
              </w:rPr>
              <w:t>ORO.MLR.100(h)) en interés de la seguridad operacional, que será posible publicar y aplicar de inmediato, siempre que se haya solicitado la aprobación requerida.</w:t>
            </w:r>
          </w:p>
        </w:tc>
      </w:tr>
    </w:tbl>
    <w:p w14:paraId="792EF974" w14:textId="77777777" w:rsidR="00E61705" w:rsidRDefault="00E61705" w:rsidP="00E61705">
      <w:pPr>
        <w:pStyle w:val="Textosinformato"/>
        <w:rPr>
          <w:rFonts w:ascii="Arial" w:hAnsi="Arial" w:cs="Arial"/>
          <w:sz w:val="18"/>
          <w:szCs w:val="18"/>
        </w:rPr>
      </w:pPr>
    </w:p>
    <w:p w14:paraId="1A24CE47" w14:textId="77777777" w:rsidR="00E61705" w:rsidRPr="00D73F0F" w:rsidRDefault="00E61705" w:rsidP="00E61705">
      <w:pPr>
        <w:pStyle w:val="Textosinformato"/>
        <w:jc w:val="both"/>
        <w:rPr>
          <w:rFonts w:ascii="Arial" w:hAnsi="Arial" w:cs="Arial"/>
        </w:rPr>
      </w:pPr>
      <w:r w:rsidRPr="00D73F0F">
        <w:rPr>
          <w:rFonts w:ascii="Arial" w:hAnsi="Arial" w:cs="Arial"/>
        </w:rPr>
        <w:t>Los abajo firmantes, de acuerdo con lo establecido en el artículo 69 de la Ley 39/2015, DECLARAN que:</w:t>
      </w:r>
    </w:p>
    <w:p w14:paraId="110A4C71" w14:textId="01E0E8E9" w:rsidR="00E61705" w:rsidRPr="00D73F0F" w:rsidRDefault="00E61705" w:rsidP="00E61705">
      <w:pPr>
        <w:pStyle w:val="Textosinformato"/>
        <w:numPr>
          <w:ilvl w:val="0"/>
          <w:numId w:val="48"/>
        </w:numPr>
        <w:jc w:val="both"/>
        <w:rPr>
          <w:rFonts w:ascii="Arial" w:hAnsi="Arial" w:cs="Arial"/>
        </w:rPr>
      </w:pPr>
      <w:r w:rsidRPr="00D73F0F">
        <w:rPr>
          <w:rFonts w:ascii="Arial" w:hAnsi="Arial" w:cs="Arial"/>
        </w:rPr>
        <w:t>la enmienda al Manual de operaciones presentada incluye cambios que requieren de aprobación previa por parte de la Autoridad, y se gestiona conforme a lo establ</w:t>
      </w:r>
      <w:bookmarkStart w:id="3" w:name="_GoBack"/>
      <w:bookmarkEnd w:id="3"/>
      <w:r w:rsidRPr="00D73F0F">
        <w:rPr>
          <w:rFonts w:ascii="Arial" w:hAnsi="Arial" w:cs="Arial"/>
        </w:rPr>
        <w:t xml:space="preserve">ecido en </w:t>
      </w:r>
      <w:r w:rsidR="00C27106">
        <w:rPr>
          <w:rFonts w:ascii="Arial" w:hAnsi="Arial" w:cs="Arial"/>
        </w:rPr>
        <w:t>TAE.</w:t>
      </w:r>
      <w:r w:rsidRPr="00D73F0F">
        <w:rPr>
          <w:rFonts w:ascii="Arial" w:hAnsi="Arial" w:cs="Arial"/>
        </w:rPr>
        <w:t xml:space="preserve">ORO.GEN.130 (a) y (b), por lo que </w:t>
      </w:r>
      <w:r w:rsidRPr="00D73F0F">
        <w:rPr>
          <w:rFonts w:ascii="Arial" w:hAnsi="Arial" w:cs="Arial"/>
          <w:b/>
        </w:rPr>
        <w:t>no se pondrá en vigor</w:t>
      </w:r>
      <w:r w:rsidRPr="00D73F0F">
        <w:rPr>
          <w:rFonts w:ascii="Arial" w:hAnsi="Arial" w:cs="Arial"/>
        </w:rPr>
        <w:t xml:space="preserve"> antes de recibir la aprobación correspondiente de la Autoridad. </w:t>
      </w:r>
    </w:p>
    <w:p w14:paraId="53234BF0" w14:textId="299F69F6" w:rsidR="00E61705" w:rsidRPr="00D73F0F" w:rsidRDefault="00E61705" w:rsidP="00E61705">
      <w:pPr>
        <w:pStyle w:val="Textosinformato"/>
        <w:numPr>
          <w:ilvl w:val="0"/>
          <w:numId w:val="48"/>
        </w:numPr>
        <w:jc w:val="both"/>
        <w:rPr>
          <w:rFonts w:ascii="Arial" w:hAnsi="Arial" w:cs="Arial"/>
        </w:rPr>
      </w:pPr>
      <w:r w:rsidRPr="00D73F0F">
        <w:rPr>
          <w:rFonts w:ascii="Arial" w:hAnsi="Arial" w:cs="Arial"/>
        </w:rPr>
        <w:t>la documentación correspondiente al cambio notificado ha sido evaluada por el personal responsable del operador (</w:t>
      </w:r>
      <w:r w:rsidR="00C27106">
        <w:rPr>
          <w:rFonts w:ascii="Arial" w:hAnsi="Arial" w:cs="Arial"/>
        </w:rPr>
        <w:t>TAE.</w:t>
      </w:r>
      <w:r w:rsidRPr="00D73F0F">
        <w:rPr>
          <w:rFonts w:ascii="Arial" w:hAnsi="Arial" w:cs="Arial"/>
        </w:rPr>
        <w:t>ORO.</w:t>
      </w:r>
      <w:r w:rsidR="00C27106">
        <w:rPr>
          <w:rFonts w:ascii="Arial" w:hAnsi="Arial" w:cs="Arial"/>
        </w:rPr>
        <w:t>COE</w:t>
      </w:r>
      <w:r w:rsidRPr="00D73F0F">
        <w:rPr>
          <w:rFonts w:ascii="Arial" w:hAnsi="Arial" w:cs="Arial"/>
        </w:rPr>
        <w:t xml:space="preserve">.135) en la materia correspondiente, y se ha verificado el cumplimiento con los requisitos aplicables establecidos en el </w:t>
      </w:r>
      <w:r w:rsidR="00C27106">
        <w:rPr>
          <w:rFonts w:ascii="Arial" w:hAnsi="Arial" w:cs="Arial"/>
        </w:rPr>
        <w:t>Real Decreto 750/2014.</w:t>
      </w:r>
    </w:p>
    <w:p w14:paraId="0C251B92" w14:textId="77777777" w:rsidR="00E61705" w:rsidRPr="00D73F0F" w:rsidRDefault="00E61705" w:rsidP="00E61705">
      <w:pPr>
        <w:pStyle w:val="Textosinformato"/>
        <w:numPr>
          <w:ilvl w:val="0"/>
          <w:numId w:val="48"/>
        </w:numPr>
        <w:jc w:val="both"/>
        <w:rPr>
          <w:rFonts w:ascii="Arial" w:hAnsi="Arial" w:cs="Arial"/>
        </w:rPr>
      </w:pPr>
      <w:r w:rsidRPr="00D73F0F">
        <w:rPr>
          <w:rFonts w:ascii="Arial" w:hAnsi="Arial" w:cs="Arial"/>
        </w:rPr>
        <w:t xml:space="preserve">Se ha realizado una evaluación de los riesgos de seguridad operacional derivados del cambio, </w:t>
      </w:r>
      <w:r w:rsidRPr="00D73F0F">
        <w:rPr>
          <w:rFonts w:ascii="Arial" w:hAnsi="Arial" w:cs="Arial"/>
          <w:u w:val="single"/>
        </w:rPr>
        <w:t>que se adjunta a esta solicitud</w:t>
      </w:r>
      <w:r w:rsidRPr="00D73F0F">
        <w:rPr>
          <w:rFonts w:ascii="Arial" w:hAnsi="Arial" w:cs="Arial"/>
        </w:rPr>
        <w:t>.</w:t>
      </w:r>
    </w:p>
    <w:p w14:paraId="069F5A4D" w14:textId="07174F6E" w:rsidR="00E61705" w:rsidRPr="00D73F0F" w:rsidRDefault="00E61705" w:rsidP="00E61705">
      <w:pPr>
        <w:pStyle w:val="Textosinformato"/>
        <w:numPr>
          <w:ilvl w:val="0"/>
          <w:numId w:val="48"/>
        </w:numPr>
        <w:jc w:val="both"/>
        <w:rPr>
          <w:rFonts w:ascii="Arial" w:hAnsi="Arial" w:cs="Arial"/>
        </w:rPr>
      </w:pPr>
      <w:r w:rsidRPr="00D73F0F">
        <w:rPr>
          <w:rFonts w:ascii="Arial" w:hAnsi="Arial" w:cs="Arial"/>
          <w:b/>
        </w:rPr>
        <w:t xml:space="preserve">La documentación presentada ha sido aprobada por el personal correspondiente dentro del operador de conformidad con las responsabilidades establecidas en </w:t>
      </w:r>
      <w:r w:rsidR="00C27106">
        <w:rPr>
          <w:rFonts w:ascii="Arial" w:hAnsi="Arial" w:cs="Arial"/>
          <w:b/>
        </w:rPr>
        <w:t>TAE.</w:t>
      </w:r>
      <w:r w:rsidRPr="00D73F0F">
        <w:rPr>
          <w:rFonts w:ascii="Arial" w:hAnsi="Arial" w:cs="Arial"/>
          <w:b/>
        </w:rPr>
        <w:t xml:space="preserve">ORO.GEN.110 y </w:t>
      </w:r>
      <w:r w:rsidR="00C27106">
        <w:rPr>
          <w:rFonts w:ascii="Arial" w:hAnsi="Arial" w:cs="Arial"/>
          <w:b/>
        </w:rPr>
        <w:t>TAE.</w:t>
      </w:r>
      <w:r w:rsidRPr="00D73F0F">
        <w:rPr>
          <w:rFonts w:ascii="Arial" w:hAnsi="Arial" w:cs="Arial"/>
          <w:b/>
        </w:rPr>
        <w:t>ORO.MLR.100</w:t>
      </w:r>
      <w:r w:rsidRPr="00D73F0F">
        <w:rPr>
          <w:rFonts w:ascii="Arial" w:hAnsi="Arial" w:cs="Arial"/>
        </w:rPr>
        <w:t>.</w:t>
      </w:r>
    </w:p>
    <w:p w14:paraId="2A580089" w14:textId="77777777" w:rsidR="00E61705" w:rsidRPr="00D73F0F" w:rsidRDefault="00E61705" w:rsidP="00E61705">
      <w:pPr>
        <w:pStyle w:val="Textosinformato"/>
        <w:rPr>
          <w:rFonts w:ascii="Arial" w:hAnsi="Arial" w:cs="Arial"/>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749"/>
        <w:gridCol w:w="1748"/>
        <w:gridCol w:w="1749"/>
        <w:gridCol w:w="1748"/>
        <w:gridCol w:w="1749"/>
      </w:tblGrid>
      <w:tr w:rsidR="00E61705" w:rsidRPr="00D73F0F" w14:paraId="0CB72F15" w14:textId="77777777" w:rsidTr="007F4FA2">
        <w:tc>
          <w:tcPr>
            <w:tcW w:w="10491" w:type="dxa"/>
            <w:gridSpan w:val="6"/>
            <w:shd w:val="clear" w:color="auto" w:fill="auto"/>
          </w:tcPr>
          <w:p w14:paraId="0D1942F7" w14:textId="12C48231" w:rsidR="00E61705" w:rsidRPr="00D73F0F" w:rsidRDefault="00E61705" w:rsidP="007F4FA2">
            <w:pPr>
              <w:pStyle w:val="Textosinformato"/>
              <w:rPr>
                <w:rFonts w:ascii="Arial" w:hAnsi="Arial" w:cs="Arial"/>
                <w:b/>
                <w:sz w:val="18"/>
                <w:szCs w:val="18"/>
              </w:rPr>
            </w:pPr>
            <w:r w:rsidRPr="00D73F0F">
              <w:rPr>
                <w:rFonts w:ascii="Arial" w:hAnsi="Arial" w:cs="Arial"/>
                <w:b/>
                <w:sz w:val="18"/>
                <w:szCs w:val="18"/>
              </w:rPr>
              <w:t>Nombre y firma de los responsables de las áreas a las que afecta la enmienda:</w:t>
            </w:r>
          </w:p>
          <w:p w14:paraId="1D2AC43E" w14:textId="77777777" w:rsidR="00E61705" w:rsidRPr="00D73F0F" w:rsidRDefault="00E61705" w:rsidP="007F4FA2">
            <w:pPr>
              <w:rPr>
                <w:rFonts w:cs="Arial"/>
                <w:sz w:val="18"/>
                <w:szCs w:val="18"/>
              </w:rPr>
            </w:pPr>
            <w:r w:rsidRPr="00D73F0F">
              <w:rPr>
                <w:rFonts w:cs="Arial"/>
                <w:i/>
                <w:sz w:val="18"/>
                <w:szCs w:val="16"/>
              </w:rPr>
              <w:t>(Sólo se utilizarán los cuadros que sean necesarios)</w:t>
            </w:r>
          </w:p>
        </w:tc>
      </w:tr>
      <w:tr w:rsidR="00E61705" w:rsidRPr="00F96232" w14:paraId="7E04CF46" w14:textId="77777777" w:rsidTr="007F4FA2">
        <w:tc>
          <w:tcPr>
            <w:tcW w:w="1748" w:type="dxa"/>
            <w:shd w:val="clear" w:color="auto" w:fill="F2F2F2"/>
          </w:tcPr>
          <w:p w14:paraId="6A95E0B7" w14:textId="77777777" w:rsidR="00E61705" w:rsidRPr="00F96232" w:rsidRDefault="00E61705" w:rsidP="007F4FA2">
            <w:pPr>
              <w:jc w:val="center"/>
              <w:rPr>
                <w:rFonts w:cs="Arial"/>
                <w:sz w:val="18"/>
                <w:szCs w:val="18"/>
              </w:rPr>
            </w:pPr>
            <w:r w:rsidRPr="00F96232">
              <w:rPr>
                <w:rFonts w:cs="Arial"/>
                <w:sz w:val="18"/>
                <w:szCs w:val="18"/>
              </w:rPr>
              <w:t>Operaciones de Vuelo</w:t>
            </w:r>
          </w:p>
        </w:tc>
        <w:tc>
          <w:tcPr>
            <w:tcW w:w="1749" w:type="dxa"/>
            <w:shd w:val="clear" w:color="auto" w:fill="F2F2F2"/>
          </w:tcPr>
          <w:p w14:paraId="12DAAD24" w14:textId="77777777" w:rsidR="00E61705" w:rsidRPr="00F96232" w:rsidRDefault="00E61705" w:rsidP="007F4FA2">
            <w:pPr>
              <w:jc w:val="center"/>
              <w:rPr>
                <w:rFonts w:cs="Arial"/>
                <w:sz w:val="18"/>
                <w:szCs w:val="18"/>
              </w:rPr>
            </w:pPr>
            <w:r w:rsidRPr="00F96232">
              <w:rPr>
                <w:rFonts w:cs="Arial"/>
                <w:sz w:val="18"/>
                <w:szCs w:val="18"/>
              </w:rPr>
              <w:t>Entrenamiento de Tripulaciones</w:t>
            </w:r>
          </w:p>
        </w:tc>
        <w:tc>
          <w:tcPr>
            <w:tcW w:w="1748" w:type="dxa"/>
            <w:shd w:val="clear" w:color="auto" w:fill="F2F2F2"/>
          </w:tcPr>
          <w:p w14:paraId="6A30FDB1" w14:textId="77777777" w:rsidR="00E61705" w:rsidRPr="00F96232" w:rsidRDefault="00E61705" w:rsidP="007F4FA2">
            <w:pPr>
              <w:jc w:val="center"/>
              <w:rPr>
                <w:rFonts w:cs="Arial"/>
                <w:sz w:val="18"/>
                <w:szCs w:val="18"/>
              </w:rPr>
            </w:pPr>
            <w:r w:rsidRPr="00F96232">
              <w:rPr>
                <w:rFonts w:cs="Arial"/>
                <w:sz w:val="18"/>
                <w:szCs w:val="18"/>
              </w:rPr>
              <w:t>Operaciones de Tierra</w:t>
            </w:r>
          </w:p>
        </w:tc>
        <w:tc>
          <w:tcPr>
            <w:tcW w:w="1749" w:type="dxa"/>
            <w:shd w:val="clear" w:color="auto" w:fill="F2F2F2"/>
          </w:tcPr>
          <w:p w14:paraId="7481514E" w14:textId="77777777" w:rsidR="00E61705" w:rsidRPr="00F96232" w:rsidRDefault="00E61705" w:rsidP="007F4FA2">
            <w:pPr>
              <w:jc w:val="center"/>
              <w:rPr>
                <w:rFonts w:cs="Arial"/>
                <w:sz w:val="18"/>
                <w:szCs w:val="18"/>
              </w:rPr>
            </w:pPr>
            <w:r w:rsidRPr="00F96232">
              <w:rPr>
                <w:rFonts w:cs="Arial"/>
                <w:sz w:val="18"/>
                <w:szCs w:val="18"/>
              </w:rPr>
              <w:t>Mantenimiento de aeronavegabilidad</w:t>
            </w:r>
          </w:p>
        </w:tc>
        <w:tc>
          <w:tcPr>
            <w:tcW w:w="1748" w:type="dxa"/>
            <w:shd w:val="clear" w:color="auto" w:fill="F2F2F2"/>
          </w:tcPr>
          <w:p w14:paraId="20190DA8" w14:textId="77777777" w:rsidR="00E61705" w:rsidRPr="00F96232" w:rsidRDefault="00E61705" w:rsidP="007F4FA2">
            <w:pPr>
              <w:jc w:val="center"/>
              <w:rPr>
                <w:rFonts w:cs="Arial"/>
                <w:sz w:val="18"/>
                <w:szCs w:val="18"/>
              </w:rPr>
            </w:pPr>
            <w:r w:rsidRPr="00F96232">
              <w:rPr>
                <w:rFonts w:cs="Arial"/>
                <w:sz w:val="18"/>
                <w:szCs w:val="18"/>
              </w:rPr>
              <w:t>Gestión de Seguridad</w:t>
            </w:r>
          </w:p>
        </w:tc>
        <w:tc>
          <w:tcPr>
            <w:tcW w:w="1749" w:type="dxa"/>
            <w:shd w:val="clear" w:color="auto" w:fill="F2F2F2"/>
          </w:tcPr>
          <w:p w14:paraId="7C2DA44B" w14:textId="77777777" w:rsidR="00E61705" w:rsidRPr="00F96232" w:rsidRDefault="00E61705" w:rsidP="007F4FA2">
            <w:pPr>
              <w:jc w:val="center"/>
              <w:rPr>
                <w:rFonts w:cs="Arial"/>
                <w:sz w:val="18"/>
                <w:szCs w:val="18"/>
              </w:rPr>
            </w:pPr>
            <w:r w:rsidRPr="008037AE">
              <w:rPr>
                <w:rFonts w:cs="Arial"/>
                <w:sz w:val="18"/>
                <w:szCs w:val="18"/>
              </w:rPr>
              <w:t>Control de Conformidad</w:t>
            </w:r>
          </w:p>
        </w:tc>
      </w:tr>
      <w:tr w:rsidR="00E61705" w:rsidRPr="00F96232" w14:paraId="1E327A53" w14:textId="77777777" w:rsidTr="007F4FA2">
        <w:tc>
          <w:tcPr>
            <w:tcW w:w="1748" w:type="dxa"/>
            <w:shd w:val="clear" w:color="auto" w:fill="F2F2F2"/>
          </w:tcPr>
          <w:p w14:paraId="19909E5A" w14:textId="77777777" w:rsidR="00E61705" w:rsidRPr="00F96232" w:rsidRDefault="00E61705" w:rsidP="007F4FA2">
            <w:pPr>
              <w:pStyle w:val="Textosinformato"/>
              <w:rPr>
                <w:rFonts w:ascii="Arial" w:hAnsi="Arial" w:cs="Arial"/>
              </w:rPr>
            </w:pPr>
          </w:p>
          <w:p w14:paraId="5C17A827" w14:textId="77777777" w:rsidR="00E61705" w:rsidRPr="00F96232" w:rsidRDefault="00E61705" w:rsidP="007F4FA2">
            <w:pPr>
              <w:pStyle w:val="Textosinformato"/>
              <w:rPr>
                <w:rFonts w:ascii="Arial" w:hAnsi="Arial" w:cs="Arial"/>
              </w:rPr>
            </w:pPr>
          </w:p>
          <w:p w14:paraId="129AC89F" w14:textId="77777777" w:rsidR="00E61705" w:rsidRPr="00F96232" w:rsidRDefault="00E61705" w:rsidP="007F4FA2">
            <w:pPr>
              <w:pStyle w:val="Textosinformato"/>
              <w:rPr>
                <w:rFonts w:ascii="Arial" w:hAnsi="Arial" w:cs="Arial"/>
              </w:rPr>
            </w:pPr>
          </w:p>
        </w:tc>
        <w:tc>
          <w:tcPr>
            <w:tcW w:w="1749" w:type="dxa"/>
            <w:shd w:val="clear" w:color="auto" w:fill="F2F2F2"/>
          </w:tcPr>
          <w:p w14:paraId="570F372E" w14:textId="77777777" w:rsidR="00E61705" w:rsidRPr="00F96232" w:rsidRDefault="00E61705" w:rsidP="007F4FA2">
            <w:pPr>
              <w:pStyle w:val="Textosinformato"/>
              <w:rPr>
                <w:rFonts w:ascii="Arial" w:hAnsi="Arial" w:cs="Arial"/>
              </w:rPr>
            </w:pPr>
          </w:p>
        </w:tc>
        <w:tc>
          <w:tcPr>
            <w:tcW w:w="1748" w:type="dxa"/>
            <w:shd w:val="clear" w:color="auto" w:fill="F2F2F2"/>
          </w:tcPr>
          <w:p w14:paraId="7DC4BB1F" w14:textId="77777777" w:rsidR="00E61705" w:rsidRPr="00F96232" w:rsidRDefault="00E61705" w:rsidP="007F4FA2">
            <w:pPr>
              <w:pStyle w:val="Textosinformato"/>
              <w:rPr>
                <w:rFonts w:ascii="Arial" w:hAnsi="Arial" w:cs="Arial"/>
              </w:rPr>
            </w:pPr>
          </w:p>
        </w:tc>
        <w:tc>
          <w:tcPr>
            <w:tcW w:w="1749" w:type="dxa"/>
            <w:shd w:val="clear" w:color="auto" w:fill="F2F2F2"/>
          </w:tcPr>
          <w:p w14:paraId="7F4B852D" w14:textId="77777777" w:rsidR="00E61705" w:rsidRPr="00F96232" w:rsidRDefault="00E61705" w:rsidP="007F4FA2">
            <w:pPr>
              <w:pStyle w:val="Textosinformato"/>
              <w:rPr>
                <w:rFonts w:ascii="Arial" w:hAnsi="Arial" w:cs="Arial"/>
              </w:rPr>
            </w:pPr>
          </w:p>
        </w:tc>
        <w:tc>
          <w:tcPr>
            <w:tcW w:w="1748" w:type="dxa"/>
            <w:shd w:val="clear" w:color="auto" w:fill="F2F2F2"/>
          </w:tcPr>
          <w:p w14:paraId="0F41055D" w14:textId="77777777" w:rsidR="00E61705" w:rsidRPr="00F96232" w:rsidRDefault="00E61705" w:rsidP="007F4FA2">
            <w:pPr>
              <w:pStyle w:val="Textosinformato"/>
              <w:rPr>
                <w:rFonts w:ascii="Arial" w:hAnsi="Arial" w:cs="Arial"/>
              </w:rPr>
            </w:pPr>
          </w:p>
        </w:tc>
        <w:tc>
          <w:tcPr>
            <w:tcW w:w="1749" w:type="dxa"/>
            <w:shd w:val="clear" w:color="auto" w:fill="F2F2F2"/>
          </w:tcPr>
          <w:p w14:paraId="4C77778F" w14:textId="77777777" w:rsidR="00E61705" w:rsidRPr="00F96232" w:rsidRDefault="00E61705" w:rsidP="007F4FA2">
            <w:pPr>
              <w:pStyle w:val="Textosinformato"/>
              <w:rPr>
                <w:rFonts w:ascii="Arial" w:hAnsi="Arial" w:cs="Arial"/>
              </w:rPr>
            </w:pPr>
          </w:p>
        </w:tc>
      </w:tr>
      <w:tr w:rsidR="00E61705" w:rsidRPr="00F96232" w14:paraId="0785E9AB" w14:textId="77777777" w:rsidTr="007F4FA2">
        <w:tc>
          <w:tcPr>
            <w:tcW w:w="1748" w:type="dxa"/>
            <w:shd w:val="clear" w:color="auto" w:fill="F2F2F2"/>
          </w:tcPr>
          <w:p w14:paraId="118B7FAC" w14:textId="77777777" w:rsidR="00E61705" w:rsidRPr="00F96232" w:rsidRDefault="00E61705" w:rsidP="007F4FA2">
            <w:pPr>
              <w:pStyle w:val="Textosinformato"/>
              <w:rPr>
                <w:rFonts w:ascii="Arial" w:hAnsi="Arial" w:cs="Arial"/>
                <w:sz w:val="16"/>
                <w:szCs w:val="16"/>
              </w:rPr>
            </w:pPr>
            <w:r w:rsidRPr="00F96232">
              <w:rPr>
                <w:rFonts w:ascii="Arial" w:hAnsi="Arial" w:cs="Arial"/>
                <w:sz w:val="16"/>
                <w:szCs w:val="16"/>
              </w:rPr>
              <w:t>Nombre</w:t>
            </w:r>
          </w:p>
        </w:tc>
        <w:tc>
          <w:tcPr>
            <w:tcW w:w="1749" w:type="dxa"/>
            <w:shd w:val="clear" w:color="auto" w:fill="F2F2F2"/>
          </w:tcPr>
          <w:p w14:paraId="2FADA1D5" w14:textId="77777777" w:rsidR="00E61705" w:rsidRPr="00F96232" w:rsidRDefault="00E61705" w:rsidP="007F4FA2">
            <w:pPr>
              <w:pStyle w:val="Textosinformato"/>
              <w:rPr>
                <w:rFonts w:ascii="Arial" w:hAnsi="Arial" w:cs="Arial"/>
              </w:rPr>
            </w:pPr>
            <w:r w:rsidRPr="00F96232">
              <w:rPr>
                <w:rFonts w:ascii="Arial" w:hAnsi="Arial" w:cs="Arial"/>
                <w:sz w:val="16"/>
                <w:szCs w:val="16"/>
              </w:rPr>
              <w:t>Nombre</w:t>
            </w:r>
          </w:p>
        </w:tc>
        <w:tc>
          <w:tcPr>
            <w:tcW w:w="1748" w:type="dxa"/>
            <w:shd w:val="clear" w:color="auto" w:fill="F2F2F2"/>
          </w:tcPr>
          <w:p w14:paraId="332632A2" w14:textId="77777777" w:rsidR="00E61705" w:rsidRPr="00F96232" w:rsidRDefault="00E61705" w:rsidP="007F4FA2">
            <w:pPr>
              <w:pStyle w:val="Textosinformato"/>
              <w:rPr>
                <w:rFonts w:ascii="Arial" w:hAnsi="Arial" w:cs="Arial"/>
              </w:rPr>
            </w:pPr>
            <w:r w:rsidRPr="00F96232">
              <w:rPr>
                <w:rFonts w:ascii="Arial" w:hAnsi="Arial" w:cs="Arial"/>
                <w:sz w:val="16"/>
                <w:szCs w:val="16"/>
              </w:rPr>
              <w:t>Nombre</w:t>
            </w:r>
          </w:p>
        </w:tc>
        <w:tc>
          <w:tcPr>
            <w:tcW w:w="1749" w:type="dxa"/>
            <w:shd w:val="clear" w:color="auto" w:fill="F2F2F2"/>
          </w:tcPr>
          <w:p w14:paraId="5B714AEA" w14:textId="77777777" w:rsidR="00E61705" w:rsidRPr="00F96232" w:rsidRDefault="00E61705" w:rsidP="007F4FA2">
            <w:pPr>
              <w:pStyle w:val="Textosinformato"/>
              <w:rPr>
                <w:rFonts w:ascii="Arial" w:hAnsi="Arial" w:cs="Arial"/>
              </w:rPr>
            </w:pPr>
            <w:r w:rsidRPr="00F96232">
              <w:rPr>
                <w:rFonts w:ascii="Arial" w:hAnsi="Arial" w:cs="Arial"/>
                <w:sz w:val="16"/>
                <w:szCs w:val="16"/>
              </w:rPr>
              <w:t>Nombre</w:t>
            </w:r>
          </w:p>
        </w:tc>
        <w:tc>
          <w:tcPr>
            <w:tcW w:w="1748" w:type="dxa"/>
            <w:shd w:val="clear" w:color="auto" w:fill="F2F2F2"/>
          </w:tcPr>
          <w:p w14:paraId="2453D996" w14:textId="77777777" w:rsidR="00E61705" w:rsidRPr="00F96232" w:rsidRDefault="00E61705" w:rsidP="007F4FA2">
            <w:pPr>
              <w:pStyle w:val="Textosinformato"/>
              <w:rPr>
                <w:rFonts w:ascii="Arial" w:hAnsi="Arial" w:cs="Arial"/>
              </w:rPr>
            </w:pPr>
            <w:r w:rsidRPr="00F96232">
              <w:rPr>
                <w:rFonts w:ascii="Arial" w:hAnsi="Arial" w:cs="Arial"/>
                <w:sz w:val="16"/>
                <w:szCs w:val="16"/>
              </w:rPr>
              <w:t>Nombre</w:t>
            </w:r>
          </w:p>
        </w:tc>
        <w:tc>
          <w:tcPr>
            <w:tcW w:w="1749" w:type="dxa"/>
            <w:shd w:val="clear" w:color="auto" w:fill="F2F2F2"/>
          </w:tcPr>
          <w:p w14:paraId="3FCF1C85" w14:textId="77777777" w:rsidR="00E61705" w:rsidRPr="00F96232" w:rsidRDefault="00E61705" w:rsidP="007F4FA2">
            <w:pPr>
              <w:pStyle w:val="Textosinformato"/>
              <w:rPr>
                <w:rFonts w:ascii="Arial" w:hAnsi="Arial" w:cs="Arial"/>
              </w:rPr>
            </w:pPr>
            <w:r w:rsidRPr="00F96232">
              <w:rPr>
                <w:rFonts w:ascii="Arial" w:hAnsi="Arial" w:cs="Arial"/>
                <w:sz w:val="16"/>
                <w:szCs w:val="16"/>
              </w:rPr>
              <w:t>Nombre</w:t>
            </w:r>
          </w:p>
        </w:tc>
      </w:tr>
    </w:tbl>
    <w:p w14:paraId="3762064F" w14:textId="77777777" w:rsidR="00E61705" w:rsidRDefault="00E61705" w:rsidP="00E61705">
      <w:pPr>
        <w:autoSpaceDE w:val="0"/>
        <w:autoSpaceDN w:val="0"/>
        <w:adjustRightInd w:val="0"/>
        <w:jc w:val="both"/>
        <w:rPr>
          <w:rFonts w:cs="Arial"/>
          <w:sz w:val="18"/>
          <w:szCs w:val="18"/>
          <w:u w:val="single"/>
        </w:rPr>
      </w:pPr>
    </w:p>
    <w:p w14:paraId="4698DF96" w14:textId="673CB9F1" w:rsidR="00E61705" w:rsidRPr="007C4D80" w:rsidRDefault="00E61705" w:rsidP="00E61705">
      <w:pPr>
        <w:pStyle w:val="Textosinformato"/>
        <w:spacing w:after="120"/>
        <w:rPr>
          <w:rFonts w:ascii="Arial" w:hAnsi="Arial" w:cs="Arial"/>
          <w:b/>
          <w:u w:val="single"/>
        </w:rPr>
      </w:pPr>
      <w:r>
        <w:rPr>
          <w:rFonts w:ascii="Arial" w:hAnsi="Arial" w:cs="Arial"/>
          <w:b/>
          <w:u w:val="single"/>
        </w:rPr>
        <w:t>CAMBIOS</w:t>
      </w:r>
    </w:p>
    <w:p w14:paraId="71C663FE" w14:textId="77777777" w:rsidR="00E61705" w:rsidRPr="007870CA" w:rsidRDefault="00E61705" w:rsidP="00E61705">
      <w:pPr>
        <w:pStyle w:val="Textosinformato"/>
        <w:rPr>
          <w:rFonts w:ascii="Arial" w:hAnsi="Arial" w:cs="Arial"/>
          <w:sz w:val="18"/>
          <w:szCs w:val="18"/>
        </w:rPr>
      </w:pPr>
      <w:r w:rsidRPr="007870CA">
        <w:rPr>
          <w:rFonts w:ascii="Arial" w:hAnsi="Arial" w:cs="Arial"/>
          <w:i/>
          <w:sz w:val="16"/>
          <w:szCs w:val="16"/>
        </w:rPr>
        <w:t>(Marcar las casillas correspondientes)</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gridCol w:w="426"/>
        <w:gridCol w:w="567"/>
      </w:tblGrid>
      <w:tr w:rsidR="00E61705" w:rsidRPr="00D73F0F" w14:paraId="2BF96558" w14:textId="77777777" w:rsidTr="007F4FA2">
        <w:tc>
          <w:tcPr>
            <w:tcW w:w="9498" w:type="dxa"/>
            <w:vMerge w:val="restart"/>
            <w:tcBorders>
              <w:top w:val="single" w:sz="12" w:space="0" w:color="auto"/>
              <w:left w:val="single" w:sz="12" w:space="0" w:color="auto"/>
            </w:tcBorders>
            <w:shd w:val="clear" w:color="auto" w:fill="auto"/>
            <w:vAlign w:val="center"/>
          </w:tcPr>
          <w:p w14:paraId="62F6F3B1" w14:textId="77777777" w:rsidR="00E61705" w:rsidRPr="00D73F0F" w:rsidRDefault="00E61705" w:rsidP="007F4FA2">
            <w:pPr>
              <w:pStyle w:val="Textosinformato"/>
              <w:rPr>
                <w:rFonts w:ascii="Arial" w:hAnsi="Arial" w:cs="Arial"/>
                <w:szCs w:val="18"/>
              </w:rPr>
            </w:pPr>
            <w:r w:rsidRPr="00D73F0F">
              <w:rPr>
                <w:rFonts w:ascii="Arial" w:hAnsi="Arial" w:cs="Arial"/>
                <w:szCs w:val="18"/>
              </w:rPr>
              <w:t>El cambio incluye modificación de Programas de Entrenamiento que requieren aprobación</w:t>
            </w:r>
          </w:p>
        </w:tc>
        <w:tc>
          <w:tcPr>
            <w:tcW w:w="426" w:type="dxa"/>
            <w:tcBorders>
              <w:top w:val="single" w:sz="12" w:space="0" w:color="auto"/>
            </w:tcBorders>
            <w:shd w:val="clear" w:color="auto" w:fill="F2F2F2"/>
          </w:tcPr>
          <w:p w14:paraId="36EFC736" w14:textId="77777777" w:rsidR="00E61705" w:rsidRPr="00D73F0F" w:rsidRDefault="00E61705" w:rsidP="007F4FA2">
            <w:pPr>
              <w:pStyle w:val="Textosinformato"/>
              <w:rPr>
                <w:rFonts w:ascii="Arial" w:hAnsi="Arial" w:cs="Arial"/>
                <w:szCs w:val="18"/>
              </w:rPr>
            </w:pPr>
          </w:p>
        </w:tc>
        <w:tc>
          <w:tcPr>
            <w:tcW w:w="567" w:type="dxa"/>
            <w:tcBorders>
              <w:top w:val="single" w:sz="12" w:space="0" w:color="auto"/>
              <w:right w:val="single" w:sz="12" w:space="0" w:color="auto"/>
            </w:tcBorders>
            <w:shd w:val="clear" w:color="auto" w:fill="auto"/>
          </w:tcPr>
          <w:p w14:paraId="27BA2A66" w14:textId="77777777" w:rsidR="00E61705" w:rsidRPr="00D73F0F" w:rsidRDefault="00E61705" w:rsidP="007F4FA2">
            <w:pPr>
              <w:pStyle w:val="Textosinformato"/>
              <w:jc w:val="center"/>
              <w:rPr>
                <w:rFonts w:ascii="Arial" w:hAnsi="Arial" w:cs="Arial"/>
                <w:szCs w:val="18"/>
              </w:rPr>
            </w:pPr>
            <w:r w:rsidRPr="00D73F0F">
              <w:rPr>
                <w:rFonts w:ascii="Arial" w:hAnsi="Arial" w:cs="Arial"/>
                <w:szCs w:val="18"/>
              </w:rPr>
              <w:t>SI</w:t>
            </w:r>
          </w:p>
        </w:tc>
      </w:tr>
      <w:tr w:rsidR="00E61705" w:rsidRPr="00D73F0F" w14:paraId="0D6CDCDF" w14:textId="77777777" w:rsidTr="007F4FA2">
        <w:tc>
          <w:tcPr>
            <w:tcW w:w="9498" w:type="dxa"/>
            <w:vMerge/>
            <w:tcBorders>
              <w:left w:val="single" w:sz="12" w:space="0" w:color="auto"/>
              <w:bottom w:val="single" w:sz="12" w:space="0" w:color="auto"/>
            </w:tcBorders>
            <w:shd w:val="clear" w:color="auto" w:fill="auto"/>
          </w:tcPr>
          <w:p w14:paraId="19B1B617" w14:textId="77777777" w:rsidR="00E61705" w:rsidRPr="00D73F0F" w:rsidRDefault="00E61705" w:rsidP="007F4FA2">
            <w:pPr>
              <w:pStyle w:val="Textosinformato"/>
              <w:rPr>
                <w:rFonts w:ascii="Arial" w:hAnsi="Arial" w:cs="Arial"/>
                <w:szCs w:val="18"/>
              </w:rPr>
            </w:pPr>
          </w:p>
        </w:tc>
        <w:tc>
          <w:tcPr>
            <w:tcW w:w="426" w:type="dxa"/>
            <w:tcBorders>
              <w:bottom w:val="single" w:sz="12" w:space="0" w:color="auto"/>
            </w:tcBorders>
            <w:shd w:val="clear" w:color="auto" w:fill="F2F2F2"/>
          </w:tcPr>
          <w:p w14:paraId="51A35105" w14:textId="77777777" w:rsidR="00E61705" w:rsidRPr="00D73F0F" w:rsidRDefault="00E61705" w:rsidP="007F4FA2">
            <w:pPr>
              <w:pStyle w:val="Textosinformato"/>
              <w:rPr>
                <w:rFonts w:ascii="Arial" w:hAnsi="Arial" w:cs="Arial"/>
                <w:szCs w:val="18"/>
              </w:rPr>
            </w:pPr>
          </w:p>
        </w:tc>
        <w:tc>
          <w:tcPr>
            <w:tcW w:w="567" w:type="dxa"/>
            <w:tcBorders>
              <w:bottom w:val="single" w:sz="12" w:space="0" w:color="auto"/>
              <w:right w:val="single" w:sz="12" w:space="0" w:color="auto"/>
            </w:tcBorders>
            <w:shd w:val="clear" w:color="auto" w:fill="auto"/>
          </w:tcPr>
          <w:p w14:paraId="0167FD4B" w14:textId="77777777" w:rsidR="00E61705" w:rsidRPr="00D73F0F" w:rsidRDefault="00E61705" w:rsidP="007F4FA2">
            <w:pPr>
              <w:pStyle w:val="Textosinformato"/>
              <w:jc w:val="center"/>
              <w:rPr>
                <w:rFonts w:ascii="Arial" w:hAnsi="Arial" w:cs="Arial"/>
                <w:szCs w:val="18"/>
              </w:rPr>
            </w:pPr>
            <w:r w:rsidRPr="00D73F0F">
              <w:rPr>
                <w:rFonts w:ascii="Arial" w:hAnsi="Arial" w:cs="Arial"/>
                <w:szCs w:val="18"/>
              </w:rPr>
              <w:t>NO</w:t>
            </w:r>
          </w:p>
        </w:tc>
      </w:tr>
      <w:tr w:rsidR="00E61705" w:rsidRPr="00D73F0F" w14:paraId="4ACB0289" w14:textId="77777777" w:rsidTr="007F4FA2">
        <w:tc>
          <w:tcPr>
            <w:tcW w:w="9498" w:type="dxa"/>
            <w:vMerge w:val="restart"/>
            <w:tcBorders>
              <w:top w:val="single" w:sz="12" w:space="0" w:color="auto"/>
              <w:left w:val="single" w:sz="12" w:space="0" w:color="auto"/>
            </w:tcBorders>
            <w:shd w:val="clear" w:color="auto" w:fill="auto"/>
            <w:vAlign w:val="center"/>
          </w:tcPr>
          <w:p w14:paraId="24621A73" w14:textId="77777777" w:rsidR="00E61705" w:rsidRPr="00D73F0F" w:rsidRDefault="00E61705" w:rsidP="007F4FA2">
            <w:pPr>
              <w:pStyle w:val="Textosinformato"/>
              <w:rPr>
                <w:rFonts w:ascii="Arial" w:hAnsi="Arial" w:cs="Arial"/>
                <w:szCs w:val="18"/>
              </w:rPr>
            </w:pPr>
            <w:r w:rsidRPr="00D73F0F">
              <w:rPr>
                <w:rFonts w:ascii="Arial" w:hAnsi="Arial" w:cs="Arial"/>
                <w:szCs w:val="18"/>
              </w:rPr>
              <w:t xml:space="preserve">El cambio incluye el uso de un nuevo simulador </w:t>
            </w:r>
          </w:p>
          <w:p w14:paraId="629D7F09" w14:textId="244EE151" w:rsidR="00E61705" w:rsidRPr="00D73F0F" w:rsidRDefault="00E61705" w:rsidP="007F4FA2">
            <w:pPr>
              <w:pStyle w:val="Textosinformato"/>
              <w:rPr>
                <w:rFonts w:ascii="Arial" w:hAnsi="Arial" w:cs="Arial"/>
                <w:szCs w:val="18"/>
              </w:rPr>
            </w:pPr>
            <w:r w:rsidRPr="00D73F0F">
              <w:rPr>
                <w:rFonts w:ascii="Arial" w:hAnsi="Arial" w:cs="Arial"/>
                <w:i/>
                <w:sz w:val="18"/>
                <w:szCs w:val="18"/>
              </w:rPr>
              <w:t xml:space="preserve">(Se adjunta a esta solicitud estudio de diferencias, aportando el entrenamiento/briefing conforme a </w:t>
            </w:r>
            <w:r w:rsidR="00C27106">
              <w:rPr>
                <w:rFonts w:ascii="Arial" w:hAnsi="Arial" w:cs="Arial"/>
                <w:i/>
                <w:sz w:val="18"/>
                <w:szCs w:val="18"/>
              </w:rPr>
              <w:t>TAE.</w:t>
            </w:r>
            <w:r w:rsidRPr="00D73F0F">
              <w:rPr>
                <w:rFonts w:ascii="Arial" w:hAnsi="Arial" w:cs="Arial"/>
                <w:i/>
                <w:sz w:val="18"/>
                <w:szCs w:val="18"/>
              </w:rPr>
              <w:t>ORO.FC.145(d))</w:t>
            </w:r>
          </w:p>
        </w:tc>
        <w:tc>
          <w:tcPr>
            <w:tcW w:w="426" w:type="dxa"/>
            <w:tcBorders>
              <w:top w:val="single" w:sz="12" w:space="0" w:color="auto"/>
            </w:tcBorders>
            <w:shd w:val="clear" w:color="auto" w:fill="F2F2F2"/>
          </w:tcPr>
          <w:p w14:paraId="4F1F68E1" w14:textId="77777777" w:rsidR="00E61705" w:rsidRPr="00D73F0F" w:rsidRDefault="00E61705" w:rsidP="007F4FA2">
            <w:pPr>
              <w:pStyle w:val="Textosinformato"/>
              <w:rPr>
                <w:rFonts w:ascii="Arial" w:hAnsi="Arial" w:cs="Arial"/>
                <w:szCs w:val="18"/>
              </w:rPr>
            </w:pPr>
          </w:p>
        </w:tc>
        <w:tc>
          <w:tcPr>
            <w:tcW w:w="567" w:type="dxa"/>
            <w:tcBorders>
              <w:top w:val="single" w:sz="12" w:space="0" w:color="auto"/>
              <w:right w:val="single" w:sz="12" w:space="0" w:color="auto"/>
            </w:tcBorders>
            <w:shd w:val="clear" w:color="auto" w:fill="auto"/>
          </w:tcPr>
          <w:p w14:paraId="0307516A" w14:textId="77777777" w:rsidR="00E61705" w:rsidRPr="00D73F0F" w:rsidRDefault="00E61705" w:rsidP="007F4FA2">
            <w:pPr>
              <w:pStyle w:val="Textosinformato"/>
              <w:jc w:val="center"/>
              <w:rPr>
                <w:rFonts w:ascii="Arial" w:hAnsi="Arial" w:cs="Arial"/>
                <w:szCs w:val="18"/>
              </w:rPr>
            </w:pPr>
            <w:r w:rsidRPr="00D73F0F">
              <w:rPr>
                <w:rFonts w:ascii="Arial" w:hAnsi="Arial" w:cs="Arial"/>
                <w:szCs w:val="18"/>
              </w:rPr>
              <w:t>SI</w:t>
            </w:r>
          </w:p>
        </w:tc>
      </w:tr>
      <w:tr w:rsidR="00E61705" w:rsidRPr="00D73F0F" w14:paraId="727112A6" w14:textId="77777777" w:rsidTr="007F4FA2">
        <w:tc>
          <w:tcPr>
            <w:tcW w:w="9498" w:type="dxa"/>
            <w:vMerge/>
            <w:tcBorders>
              <w:left w:val="single" w:sz="12" w:space="0" w:color="auto"/>
              <w:bottom w:val="single" w:sz="12" w:space="0" w:color="auto"/>
            </w:tcBorders>
            <w:shd w:val="clear" w:color="auto" w:fill="auto"/>
          </w:tcPr>
          <w:p w14:paraId="692D0FFF" w14:textId="77777777" w:rsidR="00E61705" w:rsidRPr="00D73F0F" w:rsidRDefault="00E61705" w:rsidP="007F4FA2">
            <w:pPr>
              <w:pStyle w:val="Textosinformato"/>
              <w:rPr>
                <w:rFonts w:ascii="Arial" w:hAnsi="Arial" w:cs="Arial"/>
                <w:szCs w:val="18"/>
              </w:rPr>
            </w:pPr>
          </w:p>
        </w:tc>
        <w:tc>
          <w:tcPr>
            <w:tcW w:w="426" w:type="dxa"/>
            <w:tcBorders>
              <w:bottom w:val="single" w:sz="12" w:space="0" w:color="auto"/>
            </w:tcBorders>
            <w:shd w:val="clear" w:color="auto" w:fill="F2F2F2"/>
          </w:tcPr>
          <w:p w14:paraId="00CB8C65" w14:textId="77777777" w:rsidR="00E61705" w:rsidRPr="00D73F0F" w:rsidRDefault="00E61705" w:rsidP="007F4FA2">
            <w:pPr>
              <w:pStyle w:val="Textosinformato"/>
              <w:rPr>
                <w:rFonts w:ascii="Arial" w:hAnsi="Arial" w:cs="Arial"/>
                <w:szCs w:val="18"/>
              </w:rPr>
            </w:pPr>
          </w:p>
        </w:tc>
        <w:tc>
          <w:tcPr>
            <w:tcW w:w="567" w:type="dxa"/>
            <w:tcBorders>
              <w:bottom w:val="single" w:sz="12" w:space="0" w:color="auto"/>
              <w:right w:val="single" w:sz="12" w:space="0" w:color="auto"/>
            </w:tcBorders>
            <w:shd w:val="clear" w:color="auto" w:fill="auto"/>
          </w:tcPr>
          <w:p w14:paraId="1BD5C19B" w14:textId="77777777" w:rsidR="00E61705" w:rsidRPr="00D73F0F" w:rsidRDefault="00E61705" w:rsidP="007F4FA2">
            <w:pPr>
              <w:pStyle w:val="Textosinformato"/>
              <w:jc w:val="center"/>
              <w:rPr>
                <w:rFonts w:ascii="Arial" w:hAnsi="Arial" w:cs="Arial"/>
                <w:szCs w:val="18"/>
              </w:rPr>
            </w:pPr>
            <w:r w:rsidRPr="00D73F0F">
              <w:rPr>
                <w:rFonts w:ascii="Arial" w:hAnsi="Arial" w:cs="Arial"/>
                <w:szCs w:val="18"/>
              </w:rPr>
              <w:t>NO</w:t>
            </w:r>
          </w:p>
        </w:tc>
      </w:tr>
      <w:tr w:rsidR="00E61705" w:rsidRPr="00D73F0F" w14:paraId="1028039A" w14:textId="77777777" w:rsidTr="007F4FA2">
        <w:tc>
          <w:tcPr>
            <w:tcW w:w="9498" w:type="dxa"/>
            <w:vMerge w:val="restart"/>
            <w:tcBorders>
              <w:top w:val="single" w:sz="12" w:space="0" w:color="auto"/>
              <w:left w:val="single" w:sz="12" w:space="0" w:color="auto"/>
            </w:tcBorders>
            <w:shd w:val="clear" w:color="auto" w:fill="auto"/>
            <w:vAlign w:val="center"/>
          </w:tcPr>
          <w:p w14:paraId="76E5709C" w14:textId="77777777" w:rsidR="00E61705" w:rsidRPr="00D73F0F" w:rsidRDefault="00E61705" w:rsidP="007F4FA2">
            <w:pPr>
              <w:pStyle w:val="Textosinformato"/>
              <w:rPr>
                <w:rFonts w:ascii="Arial" w:hAnsi="Arial" w:cs="Arial"/>
                <w:szCs w:val="18"/>
              </w:rPr>
            </w:pPr>
            <w:r w:rsidRPr="00D73F0F">
              <w:rPr>
                <w:rFonts w:ascii="Arial" w:hAnsi="Arial" w:cs="Arial"/>
                <w:szCs w:val="18"/>
              </w:rPr>
              <w:t>El cambio incluye modificaciones en el personal responsable del operador</w:t>
            </w:r>
          </w:p>
          <w:p w14:paraId="5B1E1478" w14:textId="36E9EB0F" w:rsidR="00E61705" w:rsidRPr="00D73F0F" w:rsidRDefault="00E61705" w:rsidP="009715D2">
            <w:pPr>
              <w:pStyle w:val="Textosinformato"/>
              <w:rPr>
                <w:rFonts w:ascii="Arial" w:hAnsi="Arial" w:cs="Arial"/>
                <w:szCs w:val="18"/>
              </w:rPr>
            </w:pPr>
            <w:r w:rsidRPr="00D73F0F">
              <w:rPr>
                <w:rFonts w:ascii="Arial" w:hAnsi="Arial" w:cs="Arial"/>
                <w:i/>
                <w:sz w:val="18"/>
                <w:szCs w:val="18"/>
              </w:rPr>
              <w:t>(Se adjunta a esta solicitud el formato F-DSO-</w:t>
            </w:r>
            <w:r w:rsidR="00C27106">
              <w:rPr>
                <w:rFonts w:ascii="Arial" w:hAnsi="Arial" w:cs="Arial"/>
                <w:i/>
                <w:sz w:val="18"/>
                <w:szCs w:val="18"/>
              </w:rPr>
              <w:t>COE</w:t>
            </w:r>
            <w:r w:rsidRPr="00D73F0F">
              <w:rPr>
                <w:rFonts w:ascii="Arial" w:hAnsi="Arial" w:cs="Arial"/>
                <w:i/>
                <w:sz w:val="18"/>
                <w:szCs w:val="18"/>
              </w:rPr>
              <w:t>-04</w:t>
            </w:r>
            <w:r w:rsidR="009715D2">
              <w:rPr>
                <w:rFonts w:ascii="Arial" w:hAnsi="Arial" w:cs="Arial"/>
                <w:i/>
                <w:sz w:val="18"/>
                <w:szCs w:val="18"/>
              </w:rPr>
              <w:t>)</w:t>
            </w:r>
          </w:p>
        </w:tc>
        <w:tc>
          <w:tcPr>
            <w:tcW w:w="426" w:type="dxa"/>
            <w:tcBorders>
              <w:top w:val="single" w:sz="12" w:space="0" w:color="auto"/>
            </w:tcBorders>
            <w:shd w:val="clear" w:color="auto" w:fill="F2F2F2"/>
          </w:tcPr>
          <w:p w14:paraId="2C042CEA" w14:textId="77777777" w:rsidR="00E61705" w:rsidRPr="00D73F0F" w:rsidRDefault="00E61705" w:rsidP="007F4FA2">
            <w:pPr>
              <w:pStyle w:val="Textosinformato"/>
              <w:rPr>
                <w:rFonts w:ascii="Arial" w:hAnsi="Arial" w:cs="Arial"/>
                <w:szCs w:val="18"/>
              </w:rPr>
            </w:pPr>
          </w:p>
        </w:tc>
        <w:tc>
          <w:tcPr>
            <w:tcW w:w="567" w:type="dxa"/>
            <w:tcBorders>
              <w:top w:val="single" w:sz="12" w:space="0" w:color="auto"/>
              <w:right w:val="single" w:sz="12" w:space="0" w:color="auto"/>
            </w:tcBorders>
            <w:shd w:val="clear" w:color="auto" w:fill="auto"/>
          </w:tcPr>
          <w:p w14:paraId="373BE75F" w14:textId="77777777" w:rsidR="00E61705" w:rsidRPr="00D73F0F" w:rsidRDefault="00E61705" w:rsidP="007F4FA2">
            <w:pPr>
              <w:pStyle w:val="Textosinformato"/>
              <w:jc w:val="center"/>
              <w:rPr>
                <w:rFonts w:ascii="Arial" w:hAnsi="Arial" w:cs="Arial"/>
                <w:szCs w:val="18"/>
              </w:rPr>
            </w:pPr>
            <w:r w:rsidRPr="00D73F0F">
              <w:rPr>
                <w:rFonts w:ascii="Arial" w:hAnsi="Arial" w:cs="Arial"/>
                <w:szCs w:val="18"/>
              </w:rPr>
              <w:t>SI</w:t>
            </w:r>
          </w:p>
        </w:tc>
      </w:tr>
      <w:tr w:rsidR="00E61705" w:rsidRPr="00D73F0F" w14:paraId="78A1DC3E" w14:textId="77777777" w:rsidTr="007F4FA2">
        <w:tc>
          <w:tcPr>
            <w:tcW w:w="9498" w:type="dxa"/>
            <w:vMerge/>
            <w:tcBorders>
              <w:left w:val="single" w:sz="12" w:space="0" w:color="auto"/>
              <w:bottom w:val="single" w:sz="12" w:space="0" w:color="auto"/>
            </w:tcBorders>
            <w:shd w:val="clear" w:color="auto" w:fill="auto"/>
          </w:tcPr>
          <w:p w14:paraId="6A1EE77C" w14:textId="77777777" w:rsidR="00E61705" w:rsidRPr="00D73F0F" w:rsidRDefault="00E61705" w:rsidP="007F4FA2">
            <w:pPr>
              <w:pStyle w:val="Textosinformato"/>
              <w:rPr>
                <w:rFonts w:ascii="Arial" w:hAnsi="Arial" w:cs="Arial"/>
                <w:szCs w:val="18"/>
              </w:rPr>
            </w:pPr>
          </w:p>
        </w:tc>
        <w:tc>
          <w:tcPr>
            <w:tcW w:w="426" w:type="dxa"/>
            <w:tcBorders>
              <w:bottom w:val="single" w:sz="12" w:space="0" w:color="auto"/>
            </w:tcBorders>
            <w:shd w:val="clear" w:color="auto" w:fill="F2F2F2"/>
          </w:tcPr>
          <w:p w14:paraId="3EA37742" w14:textId="77777777" w:rsidR="00E61705" w:rsidRPr="00D73F0F" w:rsidRDefault="00E61705" w:rsidP="007F4FA2">
            <w:pPr>
              <w:pStyle w:val="Textosinformato"/>
              <w:rPr>
                <w:rFonts w:ascii="Arial" w:hAnsi="Arial" w:cs="Arial"/>
                <w:szCs w:val="18"/>
              </w:rPr>
            </w:pPr>
          </w:p>
        </w:tc>
        <w:tc>
          <w:tcPr>
            <w:tcW w:w="567" w:type="dxa"/>
            <w:tcBorders>
              <w:bottom w:val="single" w:sz="12" w:space="0" w:color="auto"/>
              <w:right w:val="single" w:sz="12" w:space="0" w:color="auto"/>
            </w:tcBorders>
            <w:shd w:val="clear" w:color="auto" w:fill="auto"/>
          </w:tcPr>
          <w:p w14:paraId="2022F871" w14:textId="77777777" w:rsidR="00E61705" w:rsidRPr="00D73F0F" w:rsidRDefault="00E61705" w:rsidP="007F4FA2">
            <w:pPr>
              <w:pStyle w:val="Textosinformato"/>
              <w:jc w:val="center"/>
              <w:rPr>
                <w:rFonts w:ascii="Arial" w:hAnsi="Arial" w:cs="Arial"/>
                <w:szCs w:val="18"/>
              </w:rPr>
            </w:pPr>
            <w:r w:rsidRPr="00D73F0F">
              <w:rPr>
                <w:rFonts w:ascii="Arial" w:hAnsi="Arial" w:cs="Arial"/>
                <w:szCs w:val="18"/>
              </w:rPr>
              <w:t>NO</w:t>
            </w:r>
          </w:p>
        </w:tc>
      </w:tr>
    </w:tbl>
    <w:p w14:paraId="748B2484" w14:textId="5857EF57" w:rsidR="00E61705" w:rsidRDefault="00E61705" w:rsidP="00E61705">
      <w:pPr>
        <w:pStyle w:val="Textosinformato"/>
        <w:tabs>
          <w:tab w:val="left" w:pos="284"/>
        </w:tabs>
        <w:ind w:left="-11"/>
        <w:rPr>
          <w:rFonts w:ascii="Arial" w:hAnsi="Arial" w:cs="Arial"/>
          <w:i/>
          <w:sz w:val="16"/>
          <w:szCs w:val="16"/>
        </w:rPr>
      </w:pPr>
    </w:p>
    <w:p w14:paraId="4085AF2D" w14:textId="4774C4AF" w:rsidR="00E61705" w:rsidRDefault="00E61705" w:rsidP="00E61705">
      <w:pPr>
        <w:pStyle w:val="Textosinformato"/>
        <w:tabs>
          <w:tab w:val="left" w:pos="284"/>
        </w:tabs>
        <w:ind w:left="-11"/>
        <w:rPr>
          <w:rFonts w:ascii="Arial" w:hAnsi="Arial" w:cs="Arial"/>
          <w:szCs w:val="16"/>
        </w:rPr>
      </w:pPr>
      <w:r w:rsidRPr="00E61705">
        <w:rPr>
          <w:rFonts w:ascii="Arial" w:hAnsi="Arial" w:cs="Arial"/>
          <w:szCs w:val="16"/>
        </w:rPr>
        <w:t>A continuación, se incluye el listado específico de cambios</w:t>
      </w:r>
      <w:r>
        <w:rPr>
          <w:rFonts w:ascii="Arial" w:hAnsi="Arial" w:cs="Arial"/>
          <w:szCs w:val="16"/>
        </w:rPr>
        <w:t>:</w:t>
      </w:r>
    </w:p>
    <w:p w14:paraId="65AA52CD" w14:textId="77777777" w:rsidR="00E61705" w:rsidRDefault="00E61705">
      <w:pPr>
        <w:rPr>
          <w:rFonts w:cs="Arial"/>
          <w:sz w:val="20"/>
          <w:szCs w:val="16"/>
        </w:rPr>
      </w:pPr>
      <w:r>
        <w:rPr>
          <w:rFonts w:cs="Arial"/>
          <w:szCs w:val="16"/>
        </w:rPr>
        <w:br w:type="page"/>
      </w:r>
    </w:p>
    <w:p w14:paraId="1662C870" w14:textId="5ED158C6" w:rsidR="00E61705" w:rsidRDefault="00E61705" w:rsidP="00E61705">
      <w:pPr>
        <w:pStyle w:val="Textosinformato"/>
        <w:spacing w:after="120"/>
        <w:rPr>
          <w:rFonts w:ascii="Arial" w:hAnsi="Arial" w:cs="Arial"/>
          <w:b/>
          <w:u w:val="single"/>
        </w:rPr>
      </w:pPr>
      <w:r>
        <w:rPr>
          <w:rFonts w:ascii="Arial" w:hAnsi="Arial" w:cs="Arial"/>
          <w:b/>
          <w:u w:val="single"/>
        </w:rPr>
        <w:lastRenderedPageBreak/>
        <w:t>LISTA DE CAMBIOS</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5953"/>
      </w:tblGrid>
      <w:tr w:rsidR="00D73F0F" w:rsidRPr="0012028F" w14:paraId="515A9C02" w14:textId="77777777" w:rsidTr="0050408D">
        <w:tc>
          <w:tcPr>
            <w:tcW w:w="4537" w:type="dxa"/>
            <w:shd w:val="clear" w:color="auto" w:fill="auto"/>
          </w:tcPr>
          <w:p w14:paraId="7A7CE7A6" w14:textId="77777777" w:rsidR="00D73F0F" w:rsidRPr="0012028F" w:rsidRDefault="00D73F0F" w:rsidP="007F4FA2">
            <w:pPr>
              <w:pStyle w:val="Textosinformato"/>
              <w:rPr>
                <w:rFonts w:ascii="Arial" w:hAnsi="Arial" w:cs="Arial"/>
                <w:b/>
                <w:sz w:val="18"/>
                <w:szCs w:val="18"/>
              </w:rPr>
            </w:pPr>
            <w:r>
              <w:rPr>
                <w:rFonts w:ascii="Arial" w:hAnsi="Arial" w:cs="Arial"/>
                <w:b/>
                <w:sz w:val="18"/>
                <w:szCs w:val="18"/>
              </w:rPr>
              <w:t>Denominación del documento propuesto con los cambios al Manual de Operaciones</w:t>
            </w:r>
            <w:r w:rsidRPr="0012028F">
              <w:rPr>
                <w:rFonts w:ascii="Arial" w:hAnsi="Arial" w:cs="Arial"/>
                <w:b/>
                <w:sz w:val="18"/>
                <w:szCs w:val="18"/>
              </w:rPr>
              <w:t xml:space="preserve">: </w:t>
            </w:r>
          </w:p>
        </w:tc>
        <w:tc>
          <w:tcPr>
            <w:tcW w:w="5953" w:type="dxa"/>
            <w:shd w:val="clear" w:color="auto" w:fill="F2F2F2"/>
          </w:tcPr>
          <w:p w14:paraId="24CFC238" w14:textId="77777777" w:rsidR="00D73F0F" w:rsidRPr="0012028F" w:rsidRDefault="00D73F0F" w:rsidP="007F4FA2">
            <w:pPr>
              <w:pStyle w:val="Textosinformato"/>
              <w:rPr>
                <w:rFonts w:ascii="Arial" w:hAnsi="Arial" w:cs="Arial"/>
                <w:sz w:val="18"/>
                <w:szCs w:val="18"/>
              </w:rPr>
            </w:pPr>
          </w:p>
        </w:tc>
      </w:tr>
      <w:tr w:rsidR="00D73F0F" w:rsidRPr="00F31886" w14:paraId="0EAF55E4" w14:textId="77777777" w:rsidTr="0050408D">
        <w:tc>
          <w:tcPr>
            <w:tcW w:w="10490" w:type="dxa"/>
            <w:gridSpan w:val="2"/>
            <w:shd w:val="clear" w:color="auto" w:fill="auto"/>
          </w:tcPr>
          <w:p w14:paraId="1C1FE560" w14:textId="77777777" w:rsidR="00D73F0F" w:rsidRPr="00F31886" w:rsidRDefault="00D73F0F" w:rsidP="007F4FA2">
            <w:pPr>
              <w:pStyle w:val="Textosinformato"/>
              <w:rPr>
                <w:rFonts w:ascii="Arial" w:hAnsi="Arial" w:cs="Arial"/>
                <w:i/>
                <w:sz w:val="14"/>
                <w:szCs w:val="18"/>
              </w:rPr>
            </w:pPr>
            <w:r w:rsidRPr="00F31886">
              <w:rPr>
                <w:rFonts w:ascii="Arial" w:hAnsi="Arial" w:cs="Arial"/>
                <w:i/>
                <w:sz w:val="14"/>
                <w:szCs w:val="18"/>
              </w:rPr>
              <w:t>Nota: Antes de la entrada en vigor del cambio deberá comunicarse a AESA el nº de enmienda del MO que finalmente adoptará el documento aquí referido</w:t>
            </w:r>
          </w:p>
        </w:tc>
      </w:tr>
    </w:tbl>
    <w:p w14:paraId="1052088D" w14:textId="77777777" w:rsidR="00D73F0F" w:rsidRDefault="00D73F0F" w:rsidP="00E61705">
      <w:pPr>
        <w:pStyle w:val="Textosinformato"/>
        <w:tabs>
          <w:tab w:val="left" w:pos="284"/>
        </w:tabs>
        <w:ind w:left="-11"/>
        <w:rPr>
          <w:rFonts w:ascii="Arial" w:hAnsi="Arial" w:cs="Arial"/>
          <w:i/>
          <w:sz w:val="16"/>
          <w:szCs w:val="16"/>
        </w:rPr>
      </w:pPr>
    </w:p>
    <w:p w14:paraId="1904CEAC" w14:textId="77777777" w:rsidR="00E61705" w:rsidRPr="00D52407" w:rsidRDefault="00E61705" w:rsidP="00E61705">
      <w:pPr>
        <w:pStyle w:val="Textosinformato"/>
        <w:tabs>
          <w:tab w:val="left" w:pos="284"/>
        </w:tabs>
        <w:ind w:left="-11"/>
        <w:rPr>
          <w:rFonts w:ascii="Arial" w:hAnsi="Arial" w:cs="Arial"/>
        </w:rPr>
      </w:pPr>
      <w:r>
        <w:rPr>
          <w:rFonts w:ascii="Arial" w:hAnsi="Arial" w:cs="Arial"/>
          <w:i/>
          <w:sz w:val="16"/>
          <w:szCs w:val="16"/>
        </w:rPr>
        <w:t>(Se utilizarán las filas que sean necesarias en función de los apartados modificados)</w:t>
      </w: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50"/>
        <w:gridCol w:w="1134"/>
        <w:gridCol w:w="4387"/>
        <w:gridCol w:w="1276"/>
        <w:gridCol w:w="1417"/>
        <w:gridCol w:w="1141"/>
      </w:tblGrid>
      <w:tr w:rsidR="00E61705" w:rsidRPr="008F32D4" w14:paraId="4F8129E6" w14:textId="77777777" w:rsidTr="0050408D">
        <w:trPr>
          <w:trHeight w:val="527"/>
          <w:jc w:val="center"/>
        </w:trPr>
        <w:tc>
          <w:tcPr>
            <w:tcW w:w="1150" w:type="dxa"/>
            <w:shd w:val="clear" w:color="auto" w:fill="auto"/>
            <w:vAlign w:val="center"/>
          </w:tcPr>
          <w:p w14:paraId="6879538E" w14:textId="77777777" w:rsidR="00E61705" w:rsidRPr="009C07B1" w:rsidRDefault="00E61705" w:rsidP="007F4FA2">
            <w:pPr>
              <w:pStyle w:val="Textosinformato"/>
              <w:jc w:val="center"/>
              <w:rPr>
                <w:rFonts w:ascii="Arial" w:hAnsi="Arial" w:cs="Arial"/>
                <w:b/>
                <w:sz w:val="14"/>
                <w:szCs w:val="16"/>
              </w:rPr>
            </w:pPr>
            <w:r w:rsidRPr="009C07B1">
              <w:rPr>
                <w:rFonts w:ascii="Arial" w:hAnsi="Arial" w:cs="Arial"/>
                <w:b/>
                <w:sz w:val="14"/>
                <w:szCs w:val="16"/>
              </w:rPr>
              <w:t>Apartados modificados</w:t>
            </w:r>
          </w:p>
        </w:tc>
        <w:tc>
          <w:tcPr>
            <w:tcW w:w="1134" w:type="dxa"/>
            <w:shd w:val="clear" w:color="auto" w:fill="auto"/>
            <w:vAlign w:val="center"/>
          </w:tcPr>
          <w:p w14:paraId="11875BD6" w14:textId="77777777" w:rsidR="00E61705" w:rsidRPr="009C07B1" w:rsidRDefault="00E61705" w:rsidP="007F4FA2">
            <w:pPr>
              <w:pStyle w:val="Textosinformato"/>
              <w:jc w:val="center"/>
              <w:rPr>
                <w:rFonts w:ascii="Arial" w:hAnsi="Arial" w:cs="Arial"/>
                <w:b/>
                <w:sz w:val="14"/>
                <w:szCs w:val="16"/>
              </w:rPr>
            </w:pPr>
            <w:r w:rsidRPr="009C07B1">
              <w:rPr>
                <w:rFonts w:ascii="Arial" w:hAnsi="Arial" w:cs="Arial"/>
                <w:b/>
                <w:sz w:val="14"/>
                <w:szCs w:val="16"/>
              </w:rPr>
              <w:t>Páginas</w:t>
            </w:r>
          </w:p>
        </w:tc>
        <w:tc>
          <w:tcPr>
            <w:tcW w:w="4387" w:type="dxa"/>
            <w:shd w:val="clear" w:color="auto" w:fill="auto"/>
            <w:vAlign w:val="center"/>
          </w:tcPr>
          <w:p w14:paraId="10DACDC7" w14:textId="77777777" w:rsidR="00E61705" w:rsidRPr="009C07B1" w:rsidRDefault="00E61705" w:rsidP="007F4FA2">
            <w:pPr>
              <w:pStyle w:val="Textosinformato"/>
              <w:jc w:val="center"/>
              <w:rPr>
                <w:rFonts w:ascii="Arial" w:hAnsi="Arial" w:cs="Arial"/>
                <w:b/>
                <w:sz w:val="14"/>
                <w:szCs w:val="16"/>
              </w:rPr>
            </w:pPr>
            <w:r w:rsidRPr="009C07B1">
              <w:rPr>
                <w:rFonts w:ascii="Arial" w:hAnsi="Arial" w:cs="Arial"/>
                <w:b/>
                <w:sz w:val="14"/>
                <w:szCs w:val="16"/>
              </w:rPr>
              <w:t>Breve Descripción de la modificación</w:t>
            </w:r>
          </w:p>
          <w:p w14:paraId="35150523" w14:textId="77777777" w:rsidR="00E61705" w:rsidRPr="009C07B1" w:rsidRDefault="00E61705" w:rsidP="007F4FA2">
            <w:pPr>
              <w:pStyle w:val="Textosinformato"/>
              <w:ind w:left="172"/>
              <w:jc w:val="center"/>
              <w:rPr>
                <w:rFonts w:ascii="Arial" w:hAnsi="Arial" w:cs="Arial"/>
                <w:i/>
                <w:sz w:val="14"/>
                <w:szCs w:val="16"/>
              </w:rPr>
            </w:pPr>
            <w:r w:rsidRPr="009C07B1">
              <w:rPr>
                <w:rFonts w:ascii="Arial" w:hAnsi="Arial" w:cs="Arial"/>
                <w:i/>
                <w:sz w:val="14"/>
                <w:szCs w:val="16"/>
              </w:rPr>
              <w:t>(Cuando se trate de un Programa de Entrenamiento se indicará en primer lugar el nombre del Programa. Se utilizará una fila por cada Programa)</w:t>
            </w:r>
          </w:p>
        </w:tc>
        <w:tc>
          <w:tcPr>
            <w:tcW w:w="1276" w:type="dxa"/>
            <w:vAlign w:val="center"/>
          </w:tcPr>
          <w:p w14:paraId="0272F240" w14:textId="77777777" w:rsidR="00E61705" w:rsidRPr="009C07B1" w:rsidRDefault="00E61705" w:rsidP="007F4FA2">
            <w:pPr>
              <w:pStyle w:val="Textosinformato"/>
              <w:jc w:val="center"/>
              <w:rPr>
                <w:rFonts w:ascii="Arial" w:hAnsi="Arial" w:cs="Arial"/>
                <w:b/>
                <w:sz w:val="14"/>
                <w:szCs w:val="16"/>
              </w:rPr>
            </w:pPr>
            <w:r w:rsidRPr="009C07B1">
              <w:rPr>
                <w:rFonts w:ascii="Arial" w:hAnsi="Arial" w:cs="Arial"/>
                <w:b/>
                <w:sz w:val="14"/>
                <w:szCs w:val="16"/>
              </w:rPr>
              <w:t>Tipo o Variante de la aeronave</w:t>
            </w:r>
          </w:p>
        </w:tc>
        <w:tc>
          <w:tcPr>
            <w:tcW w:w="1417" w:type="dxa"/>
            <w:vAlign w:val="center"/>
          </w:tcPr>
          <w:p w14:paraId="0EC42F42" w14:textId="77777777" w:rsidR="00E61705" w:rsidRPr="009C07B1" w:rsidRDefault="00E61705" w:rsidP="007F4FA2">
            <w:pPr>
              <w:pStyle w:val="Textosinformato"/>
              <w:jc w:val="center"/>
              <w:rPr>
                <w:rFonts w:ascii="Arial" w:hAnsi="Arial" w:cs="Arial"/>
                <w:b/>
                <w:sz w:val="14"/>
                <w:szCs w:val="16"/>
              </w:rPr>
            </w:pPr>
            <w:r w:rsidRPr="009C07B1">
              <w:rPr>
                <w:rFonts w:ascii="Arial" w:hAnsi="Arial" w:cs="Arial"/>
                <w:b/>
                <w:sz w:val="14"/>
                <w:szCs w:val="16"/>
              </w:rPr>
              <w:t>Referencia al certificado de calificación del simulador</w:t>
            </w:r>
          </w:p>
        </w:tc>
        <w:tc>
          <w:tcPr>
            <w:tcW w:w="1141" w:type="dxa"/>
            <w:shd w:val="clear" w:color="auto" w:fill="auto"/>
            <w:vAlign w:val="center"/>
          </w:tcPr>
          <w:p w14:paraId="1755BEB0" w14:textId="77777777" w:rsidR="00E61705" w:rsidRPr="009C07B1" w:rsidRDefault="00E61705" w:rsidP="007F4FA2">
            <w:pPr>
              <w:pStyle w:val="Textosinformato"/>
              <w:jc w:val="center"/>
              <w:rPr>
                <w:rFonts w:ascii="Arial" w:hAnsi="Arial" w:cs="Arial"/>
                <w:b/>
                <w:sz w:val="14"/>
                <w:szCs w:val="16"/>
              </w:rPr>
            </w:pPr>
            <w:r w:rsidRPr="009C07B1">
              <w:rPr>
                <w:rFonts w:ascii="Arial" w:hAnsi="Arial" w:cs="Arial"/>
                <w:b/>
                <w:sz w:val="14"/>
                <w:szCs w:val="16"/>
              </w:rPr>
              <w:t>Elementos de aprobación afectados(*)</w:t>
            </w:r>
          </w:p>
        </w:tc>
      </w:tr>
      <w:tr w:rsidR="00E61705" w:rsidRPr="007870CA" w14:paraId="5520DDF2" w14:textId="77777777" w:rsidTr="0050408D">
        <w:trPr>
          <w:trHeight w:val="466"/>
          <w:jc w:val="center"/>
        </w:trPr>
        <w:tc>
          <w:tcPr>
            <w:tcW w:w="1150" w:type="dxa"/>
            <w:shd w:val="clear" w:color="auto" w:fill="F2F2F2"/>
          </w:tcPr>
          <w:p w14:paraId="29312CBB" w14:textId="77777777" w:rsidR="00E61705" w:rsidRPr="007870CA" w:rsidRDefault="00E61705" w:rsidP="007F4FA2">
            <w:pPr>
              <w:pStyle w:val="Textosinformato"/>
              <w:tabs>
                <w:tab w:val="left" w:pos="284"/>
              </w:tabs>
              <w:spacing w:before="120" w:after="120" w:line="276" w:lineRule="auto"/>
              <w:rPr>
                <w:rFonts w:ascii="Arial" w:hAnsi="Arial" w:cs="Arial"/>
                <w:sz w:val="18"/>
                <w:szCs w:val="18"/>
              </w:rPr>
            </w:pPr>
          </w:p>
        </w:tc>
        <w:tc>
          <w:tcPr>
            <w:tcW w:w="1134" w:type="dxa"/>
            <w:shd w:val="clear" w:color="auto" w:fill="F2F2F2"/>
          </w:tcPr>
          <w:p w14:paraId="5E8DC30B" w14:textId="77777777" w:rsidR="00E61705" w:rsidRPr="007870CA" w:rsidRDefault="00E61705" w:rsidP="007F4FA2">
            <w:pPr>
              <w:pStyle w:val="Textosinformato"/>
              <w:tabs>
                <w:tab w:val="left" w:pos="284"/>
              </w:tabs>
              <w:spacing w:before="120" w:after="120" w:line="276" w:lineRule="auto"/>
              <w:rPr>
                <w:rFonts w:ascii="Arial" w:hAnsi="Arial" w:cs="Arial"/>
                <w:sz w:val="18"/>
                <w:szCs w:val="18"/>
              </w:rPr>
            </w:pPr>
          </w:p>
        </w:tc>
        <w:tc>
          <w:tcPr>
            <w:tcW w:w="4387" w:type="dxa"/>
            <w:shd w:val="clear" w:color="auto" w:fill="F2F2F2"/>
          </w:tcPr>
          <w:p w14:paraId="7F807747" w14:textId="77777777" w:rsidR="00E61705" w:rsidRPr="007870CA" w:rsidRDefault="00E61705" w:rsidP="007F4FA2">
            <w:pPr>
              <w:pStyle w:val="Textosinformato"/>
              <w:tabs>
                <w:tab w:val="left" w:pos="284"/>
              </w:tabs>
              <w:spacing w:before="120" w:after="120" w:line="276" w:lineRule="auto"/>
              <w:rPr>
                <w:rFonts w:ascii="Arial" w:hAnsi="Arial" w:cs="Arial"/>
                <w:sz w:val="18"/>
                <w:szCs w:val="18"/>
              </w:rPr>
            </w:pPr>
          </w:p>
        </w:tc>
        <w:tc>
          <w:tcPr>
            <w:tcW w:w="1276" w:type="dxa"/>
            <w:shd w:val="clear" w:color="auto" w:fill="F2F2F2"/>
          </w:tcPr>
          <w:p w14:paraId="7E6CC96A" w14:textId="77777777" w:rsidR="00E61705" w:rsidRPr="007870CA" w:rsidRDefault="00E61705" w:rsidP="007F4FA2">
            <w:pPr>
              <w:pStyle w:val="Textosinformato"/>
              <w:tabs>
                <w:tab w:val="left" w:pos="284"/>
              </w:tabs>
              <w:spacing w:before="120" w:after="120" w:line="276" w:lineRule="auto"/>
              <w:rPr>
                <w:rFonts w:ascii="Arial" w:hAnsi="Arial" w:cs="Arial"/>
                <w:sz w:val="18"/>
                <w:szCs w:val="18"/>
              </w:rPr>
            </w:pPr>
          </w:p>
        </w:tc>
        <w:tc>
          <w:tcPr>
            <w:tcW w:w="1417" w:type="dxa"/>
            <w:shd w:val="clear" w:color="auto" w:fill="F2F2F2"/>
          </w:tcPr>
          <w:p w14:paraId="2E77D3A1" w14:textId="77777777" w:rsidR="00E61705" w:rsidRPr="007870CA" w:rsidRDefault="00E61705" w:rsidP="007F4FA2">
            <w:pPr>
              <w:pStyle w:val="Textosinformato"/>
              <w:tabs>
                <w:tab w:val="left" w:pos="284"/>
              </w:tabs>
              <w:spacing w:before="120" w:after="120" w:line="276" w:lineRule="auto"/>
              <w:rPr>
                <w:rFonts w:ascii="Arial" w:hAnsi="Arial" w:cs="Arial"/>
                <w:sz w:val="18"/>
                <w:szCs w:val="18"/>
              </w:rPr>
            </w:pPr>
          </w:p>
        </w:tc>
        <w:tc>
          <w:tcPr>
            <w:tcW w:w="1141" w:type="dxa"/>
            <w:shd w:val="clear" w:color="auto" w:fill="F2F2F2"/>
          </w:tcPr>
          <w:p w14:paraId="45FEA586" w14:textId="77777777" w:rsidR="00E61705" w:rsidRPr="007870CA" w:rsidRDefault="00E61705" w:rsidP="007F4FA2">
            <w:pPr>
              <w:pStyle w:val="Textosinformato"/>
              <w:tabs>
                <w:tab w:val="left" w:pos="284"/>
              </w:tabs>
              <w:spacing w:before="120" w:after="120" w:line="276" w:lineRule="auto"/>
              <w:rPr>
                <w:rFonts w:ascii="Arial" w:hAnsi="Arial" w:cs="Arial"/>
                <w:sz w:val="18"/>
                <w:szCs w:val="18"/>
              </w:rPr>
            </w:pPr>
          </w:p>
        </w:tc>
      </w:tr>
    </w:tbl>
    <w:p w14:paraId="68EF65B4" w14:textId="77777777" w:rsidR="00E61705" w:rsidRPr="00F31886" w:rsidRDefault="00E61705" w:rsidP="00E61705">
      <w:pPr>
        <w:pStyle w:val="Textosinformato"/>
        <w:tabs>
          <w:tab w:val="left" w:pos="284"/>
        </w:tabs>
        <w:ind w:left="-11"/>
        <w:jc w:val="both"/>
        <w:rPr>
          <w:rFonts w:ascii="Arial" w:hAnsi="Arial" w:cs="Arial"/>
          <w:sz w:val="16"/>
          <w:szCs w:val="18"/>
        </w:rPr>
      </w:pPr>
      <w:r w:rsidRPr="00F31886">
        <w:rPr>
          <w:rFonts w:ascii="Arial" w:hAnsi="Arial" w:cs="Arial"/>
          <w:sz w:val="16"/>
          <w:szCs w:val="18"/>
        </w:rPr>
        <w:t>Fin de la lista</w:t>
      </w:r>
    </w:p>
    <w:p w14:paraId="431D8D99" w14:textId="0CE51F96" w:rsidR="00E61705" w:rsidRPr="00F31886" w:rsidRDefault="00E61705" w:rsidP="00E61705">
      <w:pPr>
        <w:pStyle w:val="Textosinformato"/>
        <w:rPr>
          <w:rFonts w:ascii="Arial" w:hAnsi="Arial" w:cs="Arial"/>
          <w:sz w:val="16"/>
          <w:szCs w:val="18"/>
        </w:rPr>
      </w:pPr>
      <w:r w:rsidRPr="00F31886">
        <w:rPr>
          <w:rFonts w:ascii="Arial" w:hAnsi="Arial" w:cs="Arial"/>
          <w:sz w:val="16"/>
          <w:szCs w:val="18"/>
        </w:rPr>
        <w:t xml:space="preserve">(*) Inclúyase el código del elemento correspondiente a la tabla que se incluye </w:t>
      </w:r>
      <w:r w:rsidR="00B03224">
        <w:rPr>
          <w:rFonts w:ascii="Arial" w:hAnsi="Arial" w:cs="Arial"/>
          <w:sz w:val="16"/>
          <w:szCs w:val="18"/>
        </w:rPr>
        <w:t>a continuación:</w:t>
      </w:r>
    </w:p>
    <w:p w14:paraId="494635D3" w14:textId="553D5D7D" w:rsidR="000D26B2" w:rsidRPr="006814B5" w:rsidRDefault="000D26B2">
      <w:pPr>
        <w:rPr>
          <w:rFonts w:asciiTheme="minorHAnsi" w:hAnsiTheme="minorHAnsi"/>
          <w:sz w:val="24"/>
        </w:rPr>
      </w:pPr>
    </w:p>
    <w:tbl>
      <w:tblPr>
        <w:tblStyle w:val="Tablaconcuadrcula"/>
        <w:tblW w:w="0" w:type="auto"/>
        <w:tblLook w:val="04A0" w:firstRow="1" w:lastRow="0" w:firstColumn="1" w:lastColumn="0" w:noHBand="0" w:noVBand="1"/>
      </w:tblPr>
      <w:tblGrid>
        <w:gridCol w:w="1101"/>
        <w:gridCol w:w="9244"/>
      </w:tblGrid>
      <w:tr w:rsidR="00B03224" w14:paraId="7C8685C5" w14:textId="77777777" w:rsidTr="00B03224">
        <w:tc>
          <w:tcPr>
            <w:tcW w:w="1101" w:type="dxa"/>
          </w:tcPr>
          <w:bookmarkEnd w:id="0"/>
          <w:bookmarkEnd w:id="1"/>
          <w:bookmarkEnd w:id="2"/>
          <w:p w14:paraId="627C3E51" w14:textId="7C83375A" w:rsidR="00B03224" w:rsidRPr="00B03224" w:rsidRDefault="00B03224" w:rsidP="00B03224">
            <w:pPr>
              <w:pStyle w:val="Textosinformato"/>
              <w:jc w:val="center"/>
              <w:rPr>
                <w:rFonts w:ascii="Arial" w:hAnsi="Arial" w:cs="Arial"/>
                <w:b/>
                <w:sz w:val="14"/>
                <w:szCs w:val="16"/>
              </w:rPr>
            </w:pPr>
            <w:r w:rsidRPr="00B03224">
              <w:rPr>
                <w:rFonts w:ascii="Arial" w:hAnsi="Arial" w:cs="Arial"/>
                <w:b/>
                <w:sz w:val="14"/>
                <w:szCs w:val="16"/>
              </w:rPr>
              <w:t>Código elemento</w:t>
            </w:r>
          </w:p>
        </w:tc>
        <w:tc>
          <w:tcPr>
            <w:tcW w:w="9244" w:type="dxa"/>
          </w:tcPr>
          <w:p w14:paraId="536FA129" w14:textId="0D942808" w:rsidR="00B03224" w:rsidRPr="00B03224" w:rsidRDefault="00B03224" w:rsidP="00B03224">
            <w:pPr>
              <w:pStyle w:val="Textosinformato"/>
              <w:jc w:val="center"/>
              <w:rPr>
                <w:rFonts w:ascii="Arial" w:hAnsi="Arial" w:cs="Arial"/>
                <w:b/>
                <w:sz w:val="14"/>
                <w:szCs w:val="16"/>
              </w:rPr>
            </w:pPr>
            <w:r w:rsidRPr="00B03224">
              <w:rPr>
                <w:rFonts w:ascii="Arial" w:hAnsi="Arial" w:cs="Arial"/>
                <w:b/>
                <w:sz w:val="14"/>
                <w:szCs w:val="16"/>
              </w:rPr>
              <w:t>Elemento aprobado</w:t>
            </w:r>
          </w:p>
        </w:tc>
      </w:tr>
      <w:tr w:rsidR="00B03224" w14:paraId="5B5E8171" w14:textId="77777777" w:rsidTr="00FE691E">
        <w:tc>
          <w:tcPr>
            <w:tcW w:w="1101" w:type="dxa"/>
          </w:tcPr>
          <w:p w14:paraId="4FC6DBA3" w14:textId="06F52FE5" w:rsidR="00B03224" w:rsidRDefault="00B03224" w:rsidP="00B03224">
            <w:pPr>
              <w:rPr>
                <w:rFonts w:asciiTheme="minorHAnsi" w:hAnsiTheme="minorHAnsi"/>
                <w:sz w:val="24"/>
              </w:rPr>
            </w:pPr>
            <w:r>
              <w:rPr>
                <w:rFonts w:ascii="Calibri" w:hAnsi="Calibri" w:cs="Calibri"/>
                <w:sz w:val="16"/>
                <w:szCs w:val="16"/>
              </w:rPr>
              <w:t>1</w:t>
            </w:r>
          </w:p>
        </w:tc>
        <w:tc>
          <w:tcPr>
            <w:tcW w:w="9244" w:type="dxa"/>
            <w:vAlign w:val="center"/>
          </w:tcPr>
          <w:p w14:paraId="1AE4ECD6" w14:textId="51A94A90" w:rsidR="00B03224" w:rsidRPr="00764DA0" w:rsidRDefault="00B03224" w:rsidP="00764DA0">
            <w:pPr>
              <w:jc w:val="both"/>
              <w:rPr>
                <w:rFonts w:ascii="Calibri" w:hAnsi="Calibri" w:cs="Calibri"/>
                <w:sz w:val="16"/>
                <w:szCs w:val="16"/>
              </w:rPr>
            </w:pPr>
            <w:r w:rsidRPr="00F03470">
              <w:rPr>
                <w:rFonts w:ascii="Calibri" w:hAnsi="Calibri" w:cs="Calibri"/>
                <w:sz w:val="16"/>
                <w:szCs w:val="16"/>
              </w:rPr>
              <w:t>Procedimiento de notificación a la autoridad. (Cambios no sujetos a la aprobación)</w:t>
            </w:r>
          </w:p>
        </w:tc>
      </w:tr>
      <w:tr w:rsidR="00B03224" w14:paraId="1F06724E" w14:textId="77777777" w:rsidTr="00FE691E">
        <w:tc>
          <w:tcPr>
            <w:tcW w:w="1101" w:type="dxa"/>
          </w:tcPr>
          <w:p w14:paraId="5398B2A0" w14:textId="073B2B4D" w:rsidR="00B03224" w:rsidRDefault="00B03224" w:rsidP="00B03224">
            <w:pPr>
              <w:rPr>
                <w:rFonts w:asciiTheme="minorHAnsi" w:hAnsiTheme="minorHAnsi"/>
                <w:sz w:val="24"/>
              </w:rPr>
            </w:pPr>
            <w:r>
              <w:rPr>
                <w:rFonts w:ascii="Calibri" w:hAnsi="Calibri" w:cs="Calibri"/>
                <w:sz w:val="16"/>
                <w:szCs w:val="16"/>
                <w:lang w:val="en-GB"/>
              </w:rPr>
              <w:t>2</w:t>
            </w:r>
          </w:p>
        </w:tc>
        <w:tc>
          <w:tcPr>
            <w:tcW w:w="9244" w:type="dxa"/>
            <w:vAlign w:val="center"/>
          </w:tcPr>
          <w:p w14:paraId="24099784" w14:textId="0B0D9410" w:rsidR="00B03224" w:rsidRPr="00F03470" w:rsidRDefault="00B03224" w:rsidP="00B03224">
            <w:pPr>
              <w:rPr>
                <w:rFonts w:asciiTheme="minorHAnsi" w:hAnsiTheme="minorHAnsi"/>
                <w:sz w:val="16"/>
                <w:szCs w:val="16"/>
              </w:rPr>
            </w:pPr>
            <w:r w:rsidRPr="00F03470">
              <w:rPr>
                <w:rFonts w:ascii="Calibri" w:hAnsi="Calibri" w:cs="Calibri"/>
                <w:sz w:val="16"/>
                <w:szCs w:val="16"/>
              </w:rPr>
              <w:t>Procedimiento de gestión interna de matrículas operadas bajo el COE.</w:t>
            </w:r>
          </w:p>
        </w:tc>
      </w:tr>
      <w:tr w:rsidR="00B03224" w14:paraId="1461672E" w14:textId="77777777" w:rsidTr="00FE691E">
        <w:tc>
          <w:tcPr>
            <w:tcW w:w="1101" w:type="dxa"/>
          </w:tcPr>
          <w:p w14:paraId="555BDB86" w14:textId="03F8EAEA" w:rsidR="00B03224" w:rsidRDefault="00B03224" w:rsidP="00B03224">
            <w:pPr>
              <w:rPr>
                <w:rFonts w:asciiTheme="minorHAnsi" w:hAnsiTheme="minorHAnsi"/>
                <w:sz w:val="24"/>
              </w:rPr>
            </w:pPr>
            <w:r>
              <w:rPr>
                <w:rFonts w:ascii="Calibri" w:hAnsi="Calibri" w:cs="Calibri"/>
                <w:sz w:val="16"/>
                <w:szCs w:val="16"/>
                <w:lang w:val="en-GB"/>
              </w:rPr>
              <w:t>3</w:t>
            </w:r>
          </w:p>
        </w:tc>
        <w:tc>
          <w:tcPr>
            <w:tcW w:w="9244" w:type="dxa"/>
            <w:vAlign w:val="center"/>
          </w:tcPr>
          <w:p w14:paraId="40017E91" w14:textId="22F5EF93" w:rsidR="00B03224" w:rsidRPr="00F03470" w:rsidRDefault="00B03224" w:rsidP="00B03224">
            <w:pPr>
              <w:rPr>
                <w:rFonts w:asciiTheme="minorHAnsi" w:hAnsiTheme="minorHAnsi"/>
                <w:sz w:val="16"/>
                <w:szCs w:val="16"/>
              </w:rPr>
            </w:pPr>
            <w:r w:rsidRPr="00F03470">
              <w:rPr>
                <w:rFonts w:ascii="Calibri" w:hAnsi="Calibri" w:cs="Calibri"/>
                <w:sz w:val="16"/>
                <w:szCs w:val="16"/>
              </w:rPr>
              <w:t>Sistema de gestión, líneas de responsabilidad y política de seguridad</w:t>
            </w:r>
          </w:p>
        </w:tc>
      </w:tr>
      <w:tr w:rsidR="00B03224" w14:paraId="42F81299" w14:textId="77777777" w:rsidTr="00FE691E">
        <w:tc>
          <w:tcPr>
            <w:tcW w:w="1101" w:type="dxa"/>
          </w:tcPr>
          <w:p w14:paraId="77C015C4" w14:textId="7F58C07C" w:rsidR="00B03224" w:rsidRDefault="00B03224" w:rsidP="00B03224">
            <w:pPr>
              <w:rPr>
                <w:rFonts w:asciiTheme="minorHAnsi" w:hAnsiTheme="minorHAnsi"/>
                <w:sz w:val="24"/>
              </w:rPr>
            </w:pPr>
            <w:r>
              <w:rPr>
                <w:rFonts w:ascii="Calibri" w:hAnsi="Calibri" w:cs="Calibri"/>
                <w:sz w:val="16"/>
                <w:szCs w:val="16"/>
              </w:rPr>
              <w:t>4</w:t>
            </w:r>
          </w:p>
        </w:tc>
        <w:tc>
          <w:tcPr>
            <w:tcW w:w="9244" w:type="dxa"/>
            <w:vAlign w:val="center"/>
          </w:tcPr>
          <w:p w14:paraId="1F0FFA0A" w14:textId="4FF49200" w:rsidR="00B03224" w:rsidRPr="00F03470" w:rsidRDefault="00B03224" w:rsidP="00B03224">
            <w:pPr>
              <w:rPr>
                <w:rFonts w:asciiTheme="minorHAnsi" w:hAnsiTheme="minorHAnsi"/>
                <w:sz w:val="16"/>
                <w:szCs w:val="16"/>
              </w:rPr>
            </w:pPr>
            <w:r w:rsidRPr="00F03470">
              <w:rPr>
                <w:rFonts w:ascii="Calibri" w:hAnsi="Calibri" w:cs="Calibri"/>
                <w:sz w:val="16"/>
                <w:szCs w:val="16"/>
              </w:rPr>
              <w:t>Aprobación para impartir el entrenamiento de lucha contraincendios, (esta aprobación se indicará en el COE).</w:t>
            </w:r>
          </w:p>
        </w:tc>
      </w:tr>
      <w:tr w:rsidR="00B03224" w14:paraId="40BF99A5" w14:textId="77777777" w:rsidTr="00FE691E">
        <w:tc>
          <w:tcPr>
            <w:tcW w:w="1101" w:type="dxa"/>
          </w:tcPr>
          <w:p w14:paraId="41EE3D91" w14:textId="0ADD5F12" w:rsidR="00B03224" w:rsidRDefault="00B03224" w:rsidP="00B03224">
            <w:pPr>
              <w:rPr>
                <w:rFonts w:asciiTheme="minorHAnsi" w:hAnsiTheme="minorHAnsi"/>
                <w:sz w:val="24"/>
              </w:rPr>
            </w:pPr>
            <w:r>
              <w:rPr>
                <w:rFonts w:ascii="Calibri" w:hAnsi="Calibri" w:cs="Calibri"/>
                <w:sz w:val="16"/>
                <w:szCs w:val="16"/>
              </w:rPr>
              <w:t>5</w:t>
            </w:r>
          </w:p>
        </w:tc>
        <w:tc>
          <w:tcPr>
            <w:tcW w:w="9244" w:type="dxa"/>
            <w:vAlign w:val="center"/>
          </w:tcPr>
          <w:p w14:paraId="6BBCB02D" w14:textId="7491DB4B" w:rsidR="00B03224" w:rsidRPr="00F03470" w:rsidRDefault="00B03224" w:rsidP="00B03224">
            <w:pPr>
              <w:rPr>
                <w:rFonts w:asciiTheme="minorHAnsi" w:hAnsiTheme="minorHAnsi"/>
                <w:sz w:val="16"/>
                <w:szCs w:val="16"/>
              </w:rPr>
            </w:pPr>
            <w:r w:rsidRPr="00F03470">
              <w:rPr>
                <w:rFonts w:ascii="Calibri" w:hAnsi="Calibri" w:cs="Calibri"/>
                <w:sz w:val="16"/>
                <w:szCs w:val="16"/>
              </w:rPr>
              <w:t>Procedimientos de tripulación de vuelo para operar en más de un tipo o variante.</w:t>
            </w:r>
          </w:p>
        </w:tc>
      </w:tr>
      <w:tr w:rsidR="00B03224" w14:paraId="3C5563C8" w14:textId="77777777" w:rsidTr="00FE691E">
        <w:tc>
          <w:tcPr>
            <w:tcW w:w="1101" w:type="dxa"/>
          </w:tcPr>
          <w:p w14:paraId="11762CFB" w14:textId="6994D921" w:rsidR="00B03224" w:rsidRDefault="00B03224" w:rsidP="00B03224">
            <w:pPr>
              <w:rPr>
                <w:rFonts w:asciiTheme="minorHAnsi" w:hAnsiTheme="minorHAnsi"/>
                <w:sz w:val="24"/>
              </w:rPr>
            </w:pPr>
            <w:r>
              <w:rPr>
                <w:rFonts w:ascii="Calibri" w:hAnsi="Calibri" w:cs="Calibri"/>
                <w:sz w:val="16"/>
                <w:szCs w:val="16"/>
                <w:lang w:val="en-GB"/>
              </w:rPr>
              <w:t>6</w:t>
            </w:r>
          </w:p>
        </w:tc>
        <w:tc>
          <w:tcPr>
            <w:tcW w:w="9244" w:type="dxa"/>
            <w:vAlign w:val="center"/>
          </w:tcPr>
          <w:p w14:paraId="7DA84B15" w14:textId="63A7A501" w:rsidR="00B03224" w:rsidRPr="00F03470" w:rsidRDefault="00B03224" w:rsidP="00B03224">
            <w:pPr>
              <w:rPr>
                <w:rFonts w:ascii="Calibri" w:hAnsi="Calibri" w:cs="Arial"/>
                <w:color w:val="000000"/>
                <w:sz w:val="16"/>
                <w:szCs w:val="16"/>
                <w:lang w:eastAsia="en-US"/>
              </w:rPr>
            </w:pPr>
            <w:r w:rsidRPr="00F03470">
              <w:rPr>
                <w:rFonts w:ascii="Calibri" w:hAnsi="Calibri" w:cs="Arial"/>
                <w:color w:val="000000"/>
                <w:sz w:val="16"/>
                <w:szCs w:val="16"/>
                <w:lang w:eastAsia="en-US"/>
              </w:rPr>
              <w:t>Para vuelos IFR, uso de mínimos de operación de aeródromo por debajo de los mínimos establecidos por el Estado de aeródromo.</w:t>
            </w:r>
          </w:p>
        </w:tc>
      </w:tr>
      <w:tr w:rsidR="00B03224" w14:paraId="1247A2D1" w14:textId="77777777" w:rsidTr="00FE691E">
        <w:tc>
          <w:tcPr>
            <w:tcW w:w="1101" w:type="dxa"/>
          </w:tcPr>
          <w:p w14:paraId="32E1D2F0" w14:textId="0E5AAB8C" w:rsidR="00B03224" w:rsidRDefault="00B03224" w:rsidP="00B03224">
            <w:pPr>
              <w:rPr>
                <w:rFonts w:asciiTheme="minorHAnsi" w:hAnsiTheme="minorHAnsi"/>
                <w:sz w:val="24"/>
              </w:rPr>
            </w:pPr>
            <w:r>
              <w:rPr>
                <w:rFonts w:ascii="Calibri" w:hAnsi="Calibri" w:cs="Calibri"/>
                <w:sz w:val="16"/>
                <w:szCs w:val="16"/>
              </w:rPr>
              <w:t>7</w:t>
            </w:r>
          </w:p>
        </w:tc>
        <w:tc>
          <w:tcPr>
            <w:tcW w:w="9244" w:type="dxa"/>
            <w:vAlign w:val="center"/>
          </w:tcPr>
          <w:p w14:paraId="1C660E84" w14:textId="26A40426" w:rsidR="00B03224" w:rsidRPr="00F03470" w:rsidRDefault="00B03224" w:rsidP="00B03224">
            <w:pPr>
              <w:rPr>
                <w:rFonts w:asciiTheme="minorHAnsi" w:hAnsiTheme="minorHAnsi"/>
                <w:sz w:val="16"/>
                <w:szCs w:val="16"/>
              </w:rPr>
            </w:pPr>
            <w:r w:rsidRPr="00F03470">
              <w:rPr>
                <w:rFonts w:ascii="Calibri" w:hAnsi="Calibri" w:cs="Calibri"/>
                <w:sz w:val="16"/>
                <w:szCs w:val="16"/>
              </w:rPr>
              <w:t>Para vuelos IFR, uso de mínimos de operación de aeródromo con baja visibilidad.</w:t>
            </w:r>
          </w:p>
        </w:tc>
      </w:tr>
      <w:tr w:rsidR="00B03224" w14:paraId="4A95E8E4" w14:textId="77777777" w:rsidTr="00FE691E">
        <w:tc>
          <w:tcPr>
            <w:tcW w:w="1101" w:type="dxa"/>
          </w:tcPr>
          <w:p w14:paraId="41F4CCBD" w14:textId="74145308" w:rsidR="00B03224" w:rsidRDefault="00B03224" w:rsidP="00B03224">
            <w:pPr>
              <w:rPr>
                <w:rFonts w:ascii="Calibri" w:hAnsi="Calibri" w:cs="Calibri"/>
                <w:sz w:val="16"/>
                <w:szCs w:val="16"/>
              </w:rPr>
            </w:pPr>
            <w:r>
              <w:rPr>
                <w:rFonts w:ascii="Calibri" w:hAnsi="Calibri" w:cs="Calibri"/>
                <w:sz w:val="16"/>
                <w:szCs w:val="16"/>
                <w:lang w:val="en-GB"/>
              </w:rPr>
              <w:t>8</w:t>
            </w:r>
          </w:p>
        </w:tc>
        <w:tc>
          <w:tcPr>
            <w:tcW w:w="9244" w:type="dxa"/>
            <w:vAlign w:val="center"/>
          </w:tcPr>
          <w:p w14:paraId="675F358A" w14:textId="7D3FEFAE" w:rsidR="00B03224" w:rsidRPr="00F03470" w:rsidRDefault="00B03224" w:rsidP="00B03224">
            <w:pPr>
              <w:rPr>
                <w:rFonts w:asciiTheme="minorHAnsi" w:hAnsiTheme="minorHAnsi"/>
                <w:sz w:val="16"/>
                <w:szCs w:val="16"/>
              </w:rPr>
            </w:pPr>
            <w:r w:rsidRPr="00F03470">
              <w:rPr>
                <w:rFonts w:ascii="Calibri" w:hAnsi="Calibri" w:cs="Calibri"/>
                <w:sz w:val="16"/>
                <w:szCs w:val="16"/>
              </w:rPr>
              <w:t>Operaciones por encima de 13.000 ft (3.960 m) por tiempo limitado, sin uso de oxígeno suplementario.</w:t>
            </w:r>
          </w:p>
        </w:tc>
      </w:tr>
      <w:tr w:rsidR="00B03224" w14:paraId="50EF0A90" w14:textId="77777777" w:rsidTr="00FE691E">
        <w:tc>
          <w:tcPr>
            <w:tcW w:w="1101" w:type="dxa"/>
          </w:tcPr>
          <w:p w14:paraId="43C2D40C" w14:textId="7D751970" w:rsidR="00B03224" w:rsidRDefault="00B03224" w:rsidP="00B03224">
            <w:pPr>
              <w:rPr>
                <w:rFonts w:ascii="Calibri" w:hAnsi="Calibri" w:cs="Calibri"/>
                <w:sz w:val="16"/>
                <w:szCs w:val="16"/>
                <w:lang w:val="en-GB"/>
              </w:rPr>
            </w:pPr>
            <w:r>
              <w:rPr>
                <w:rFonts w:ascii="Calibri" w:hAnsi="Calibri" w:cs="Calibri"/>
                <w:sz w:val="16"/>
                <w:szCs w:val="16"/>
                <w:lang w:val="en-GB"/>
              </w:rPr>
              <w:t>9</w:t>
            </w:r>
          </w:p>
        </w:tc>
        <w:tc>
          <w:tcPr>
            <w:tcW w:w="9244" w:type="dxa"/>
            <w:vAlign w:val="center"/>
          </w:tcPr>
          <w:p w14:paraId="244D9F90" w14:textId="18DAEA2A" w:rsidR="00B03224" w:rsidRPr="00F03470" w:rsidRDefault="00B03224" w:rsidP="00B03224">
            <w:pPr>
              <w:rPr>
                <w:rFonts w:asciiTheme="minorHAnsi" w:hAnsiTheme="minorHAnsi"/>
                <w:sz w:val="16"/>
                <w:szCs w:val="16"/>
              </w:rPr>
            </w:pPr>
            <w:r w:rsidRPr="00F03470">
              <w:rPr>
                <w:rFonts w:ascii="Calibri" w:hAnsi="Calibri" w:cs="Calibri"/>
                <w:sz w:val="16"/>
                <w:szCs w:val="16"/>
              </w:rPr>
              <w:t>Procedimientos para el transporte de Mercancías Peligrosas.</w:t>
            </w:r>
          </w:p>
        </w:tc>
      </w:tr>
      <w:tr w:rsidR="00B03224" w14:paraId="744155BA" w14:textId="77777777" w:rsidTr="00FE691E">
        <w:tc>
          <w:tcPr>
            <w:tcW w:w="1101" w:type="dxa"/>
          </w:tcPr>
          <w:p w14:paraId="7B369D3E" w14:textId="0982C1AD" w:rsidR="00B03224" w:rsidRDefault="00B03224" w:rsidP="00B03224">
            <w:pPr>
              <w:rPr>
                <w:rFonts w:ascii="Calibri" w:hAnsi="Calibri" w:cs="Calibri"/>
                <w:sz w:val="16"/>
                <w:szCs w:val="16"/>
                <w:lang w:val="en-GB"/>
              </w:rPr>
            </w:pPr>
            <w:r>
              <w:rPr>
                <w:rFonts w:ascii="Calibri" w:hAnsi="Calibri" w:cs="Calibri"/>
                <w:sz w:val="16"/>
                <w:szCs w:val="16"/>
                <w:lang w:val="en-GB"/>
              </w:rPr>
              <w:t>10</w:t>
            </w:r>
          </w:p>
        </w:tc>
        <w:tc>
          <w:tcPr>
            <w:tcW w:w="9244" w:type="dxa"/>
            <w:vAlign w:val="center"/>
          </w:tcPr>
          <w:p w14:paraId="793B5539" w14:textId="2155FBCA" w:rsidR="00B03224" w:rsidRPr="00F03470" w:rsidRDefault="00B03224" w:rsidP="00B03224">
            <w:pPr>
              <w:rPr>
                <w:rFonts w:asciiTheme="minorHAnsi" w:hAnsiTheme="minorHAnsi"/>
                <w:sz w:val="16"/>
                <w:szCs w:val="16"/>
              </w:rPr>
            </w:pPr>
            <w:r w:rsidRPr="00F03470">
              <w:rPr>
                <w:rFonts w:ascii="Calibri" w:hAnsi="Calibri" w:cs="Calibri"/>
                <w:sz w:val="16"/>
                <w:szCs w:val="16"/>
              </w:rPr>
              <w:t>Esquema de condiciones del operador.</w:t>
            </w:r>
          </w:p>
        </w:tc>
      </w:tr>
      <w:tr w:rsidR="00B03224" w14:paraId="4586A27D" w14:textId="77777777" w:rsidTr="00FE691E">
        <w:tc>
          <w:tcPr>
            <w:tcW w:w="1101" w:type="dxa"/>
          </w:tcPr>
          <w:p w14:paraId="6D61DBF0" w14:textId="5914607D" w:rsidR="00B03224" w:rsidRDefault="00B03224" w:rsidP="00B03224">
            <w:pPr>
              <w:rPr>
                <w:rFonts w:ascii="Calibri" w:hAnsi="Calibri" w:cs="Calibri"/>
                <w:sz w:val="16"/>
                <w:szCs w:val="16"/>
                <w:lang w:val="en-GB"/>
              </w:rPr>
            </w:pPr>
            <w:r>
              <w:rPr>
                <w:rFonts w:ascii="Calibri" w:hAnsi="Calibri" w:cs="Calibri"/>
                <w:sz w:val="16"/>
                <w:szCs w:val="16"/>
              </w:rPr>
              <w:t>11</w:t>
            </w:r>
          </w:p>
        </w:tc>
        <w:tc>
          <w:tcPr>
            <w:tcW w:w="9244" w:type="dxa"/>
            <w:vAlign w:val="center"/>
          </w:tcPr>
          <w:p w14:paraId="5E3F82B8" w14:textId="19FF87D9" w:rsidR="00B03224" w:rsidRPr="00F03470" w:rsidRDefault="00B03224" w:rsidP="00B03224">
            <w:pPr>
              <w:rPr>
                <w:rFonts w:asciiTheme="minorHAnsi" w:hAnsiTheme="minorHAnsi"/>
                <w:sz w:val="16"/>
                <w:szCs w:val="16"/>
              </w:rPr>
            </w:pPr>
            <w:r w:rsidRPr="00F03470">
              <w:rPr>
                <w:rFonts w:ascii="Calibri" w:hAnsi="Calibri" w:cs="Calibri"/>
                <w:sz w:val="16"/>
                <w:szCs w:val="16"/>
              </w:rPr>
              <w:t>Otro elemento adicional aprobado en MO</w:t>
            </w:r>
          </w:p>
        </w:tc>
      </w:tr>
      <w:tr w:rsidR="00F03470" w14:paraId="4EBD68A3" w14:textId="77777777" w:rsidTr="00FE691E">
        <w:tc>
          <w:tcPr>
            <w:tcW w:w="1101" w:type="dxa"/>
          </w:tcPr>
          <w:p w14:paraId="7E11FFDB" w14:textId="79ADCAC2" w:rsidR="00F03470" w:rsidRDefault="00F03470" w:rsidP="00F03470">
            <w:pPr>
              <w:rPr>
                <w:rFonts w:ascii="Calibri" w:hAnsi="Calibri" w:cs="Calibri"/>
                <w:sz w:val="16"/>
                <w:szCs w:val="16"/>
              </w:rPr>
            </w:pPr>
            <w:r>
              <w:rPr>
                <w:rFonts w:ascii="Calibri" w:hAnsi="Calibri" w:cs="Calibri"/>
                <w:sz w:val="16"/>
                <w:szCs w:val="16"/>
              </w:rPr>
              <w:t>20</w:t>
            </w:r>
          </w:p>
        </w:tc>
        <w:tc>
          <w:tcPr>
            <w:tcW w:w="9244" w:type="dxa"/>
            <w:vAlign w:val="center"/>
          </w:tcPr>
          <w:p w14:paraId="13917836" w14:textId="1F2F217C" w:rsidR="00F03470" w:rsidRPr="00F03470" w:rsidRDefault="00F03470" w:rsidP="00F03470">
            <w:pPr>
              <w:rPr>
                <w:rFonts w:ascii="Calibri" w:hAnsi="Calibri" w:cs="Calibri"/>
                <w:sz w:val="16"/>
                <w:szCs w:val="16"/>
              </w:rPr>
            </w:pPr>
            <w:r w:rsidRPr="00F03470">
              <w:rPr>
                <w:rFonts w:ascii="Calibri" w:hAnsi="Calibri" w:cs="Calibri"/>
                <w:sz w:val="16"/>
                <w:szCs w:val="16"/>
              </w:rPr>
              <w:t>Entrenamiento en gestión de recursos de la tripulación (CRM) (TAE.ORO.FC.145)</w:t>
            </w:r>
          </w:p>
        </w:tc>
      </w:tr>
      <w:tr w:rsidR="00F03470" w14:paraId="3E75069C" w14:textId="77777777" w:rsidTr="00AC74C8">
        <w:tc>
          <w:tcPr>
            <w:tcW w:w="1101" w:type="dxa"/>
            <w:vAlign w:val="center"/>
          </w:tcPr>
          <w:p w14:paraId="6754B4F2" w14:textId="2A8B715B" w:rsidR="00F03470" w:rsidRDefault="00F03470" w:rsidP="00F03470">
            <w:pPr>
              <w:rPr>
                <w:rFonts w:ascii="Calibri" w:hAnsi="Calibri" w:cs="Calibri"/>
                <w:sz w:val="16"/>
                <w:szCs w:val="16"/>
              </w:rPr>
            </w:pPr>
            <w:r>
              <w:rPr>
                <w:rFonts w:ascii="Calibri" w:hAnsi="Calibri" w:cs="Calibri"/>
                <w:sz w:val="16"/>
                <w:szCs w:val="16"/>
              </w:rPr>
              <w:t>21</w:t>
            </w:r>
          </w:p>
        </w:tc>
        <w:tc>
          <w:tcPr>
            <w:tcW w:w="9244" w:type="dxa"/>
            <w:vAlign w:val="center"/>
          </w:tcPr>
          <w:p w14:paraId="37AE8D71" w14:textId="6E2455DB" w:rsidR="00F03470" w:rsidRPr="00F03470" w:rsidRDefault="00F03470" w:rsidP="00F03470">
            <w:pPr>
              <w:rPr>
                <w:rFonts w:ascii="Calibri" w:hAnsi="Calibri" w:cs="Calibri"/>
                <w:sz w:val="16"/>
                <w:szCs w:val="16"/>
              </w:rPr>
            </w:pPr>
            <w:r w:rsidRPr="00F03470">
              <w:rPr>
                <w:rFonts w:ascii="Calibri" w:hAnsi="Calibri" w:cs="Calibri"/>
                <w:sz w:val="16"/>
                <w:szCs w:val="16"/>
              </w:rPr>
              <w:t>Entrenamiento de conversión LCI y verificación del operador (TAE.ORO.FC.120, TAE.ORO.FC.LCI.220)</w:t>
            </w:r>
          </w:p>
        </w:tc>
      </w:tr>
      <w:tr w:rsidR="00F03470" w14:paraId="4C58C13E" w14:textId="77777777" w:rsidTr="00AC74C8">
        <w:tc>
          <w:tcPr>
            <w:tcW w:w="1101" w:type="dxa"/>
            <w:vAlign w:val="center"/>
          </w:tcPr>
          <w:p w14:paraId="61B29615" w14:textId="03FA3F45" w:rsidR="00F03470" w:rsidRDefault="00F03470" w:rsidP="00F03470">
            <w:pPr>
              <w:rPr>
                <w:rFonts w:ascii="Calibri" w:hAnsi="Calibri" w:cs="Calibri"/>
                <w:sz w:val="16"/>
                <w:szCs w:val="16"/>
              </w:rPr>
            </w:pPr>
            <w:r>
              <w:rPr>
                <w:rFonts w:ascii="Calibri" w:hAnsi="Calibri" w:cs="Calibri"/>
                <w:sz w:val="16"/>
                <w:szCs w:val="16"/>
              </w:rPr>
              <w:t>22</w:t>
            </w:r>
          </w:p>
        </w:tc>
        <w:tc>
          <w:tcPr>
            <w:tcW w:w="9244" w:type="dxa"/>
            <w:vAlign w:val="center"/>
          </w:tcPr>
          <w:p w14:paraId="1B349C31" w14:textId="02FE9B2A" w:rsidR="00F03470" w:rsidRPr="00F03470" w:rsidRDefault="00F03470" w:rsidP="00F03470">
            <w:pPr>
              <w:rPr>
                <w:rFonts w:ascii="Calibri" w:hAnsi="Calibri" w:cs="Calibri"/>
                <w:sz w:val="16"/>
                <w:szCs w:val="16"/>
              </w:rPr>
            </w:pPr>
            <w:r w:rsidRPr="00F03470">
              <w:rPr>
                <w:rFonts w:ascii="Calibri" w:hAnsi="Calibri" w:cs="Calibri"/>
                <w:sz w:val="16"/>
                <w:szCs w:val="16"/>
              </w:rPr>
              <w:t>Entrenamiento de conversión SAR y verificación del operador (TAE.ORO.FC.120, TAE.ORO.FC.SAR.220)</w:t>
            </w:r>
          </w:p>
        </w:tc>
      </w:tr>
      <w:tr w:rsidR="00F03470" w14:paraId="731172B8" w14:textId="77777777" w:rsidTr="00AC74C8">
        <w:tc>
          <w:tcPr>
            <w:tcW w:w="1101" w:type="dxa"/>
          </w:tcPr>
          <w:p w14:paraId="4C6F64BD" w14:textId="7F6AF600" w:rsidR="00F03470" w:rsidRDefault="00F03470" w:rsidP="00F03470">
            <w:pPr>
              <w:rPr>
                <w:rFonts w:ascii="Calibri" w:hAnsi="Calibri" w:cs="Calibri"/>
                <w:sz w:val="16"/>
                <w:szCs w:val="16"/>
              </w:rPr>
            </w:pPr>
            <w:r>
              <w:rPr>
                <w:rFonts w:ascii="Calibri" w:hAnsi="Calibri" w:cs="Calibri"/>
                <w:sz w:val="16"/>
                <w:szCs w:val="16"/>
              </w:rPr>
              <w:t>23</w:t>
            </w:r>
          </w:p>
        </w:tc>
        <w:tc>
          <w:tcPr>
            <w:tcW w:w="9244" w:type="dxa"/>
            <w:vAlign w:val="center"/>
          </w:tcPr>
          <w:p w14:paraId="6878884A" w14:textId="7C933D3F" w:rsidR="00F03470" w:rsidRPr="00F03470" w:rsidRDefault="00F03470" w:rsidP="00F03470">
            <w:pPr>
              <w:rPr>
                <w:rFonts w:ascii="Calibri" w:hAnsi="Calibri" w:cs="Calibri"/>
                <w:sz w:val="16"/>
                <w:szCs w:val="16"/>
              </w:rPr>
            </w:pPr>
            <w:r w:rsidRPr="00F03470">
              <w:rPr>
                <w:rFonts w:ascii="Calibri" w:hAnsi="Calibri" w:cs="Calibri"/>
                <w:sz w:val="16"/>
                <w:szCs w:val="16"/>
              </w:rPr>
              <w:t>Entrenamiento de diferencias y familiarización (TAE.ORO.FC.125)</w:t>
            </w:r>
          </w:p>
        </w:tc>
      </w:tr>
      <w:tr w:rsidR="00F03470" w14:paraId="63C59F7A" w14:textId="77777777" w:rsidTr="00AC74C8">
        <w:tc>
          <w:tcPr>
            <w:tcW w:w="1101" w:type="dxa"/>
          </w:tcPr>
          <w:p w14:paraId="421D6389" w14:textId="2F840A53" w:rsidR="00F03470" w:rsidRDefault="00F03470" w:rsidP="00F03470">
            <w:pPr>
              <w:rPr>
                <w:rFonts w:ascii="Calibri" w:hAnsi="Calibri" w:cs="Calibri"/>
                <w:sz w:val="16"/>
                <w:szCs w:val="16"/>
              </w:rPr>
            </w:pPr>
            <w:r>
              <w:rPr>
                <w:rFonts w:ascii="Calibri" w:hAnsi="Calibri" w:cs="Calibri"/>
                <w:sz w:val="16"/>
                <w:szCs w:val="16"/>
              </w:rPr>
              <w:t>24</w:t>
            </w:r>
          </w:p>
        </w:tc>
        <w:tc>
          <w:tcPr>
            <w:tcW w:w="9244" w:type="dxa"/>
            <w:vAlign w:val="center"/>
          </w:tcPr>
          <w:p w14:paraId="7C805EE6" w14:textId="37A1936C" w:rsidR="00F03470" w:rsidRPr="00F03470" w:rsidRDefault="00F03470" w:rsidP="00F03470">
            <w:pPr>
              <w:rPr>
                <w:rFonts w:ascii="Calibri" w:hAnsi="Calibri" w:cs="Calibri"/>
                <w:sz w:val="16"/>
                <w:szCs w:val="16"/>
              </w:rPr>
            </w:pPr>
            <w:r w:rsidRPr="00F03470">
              <w:rPr>
                <w:rFonts w:ascii="Calibri" w:hAnsi="Calibri" w:cs="Calibri"/>
                <w:sz w:val="16"/>
                <w:szCs w:val="16"/>
              </w:rPr>
              <w:t xml:space="preserve">Entrenamiento LCI y verificaciones periódicos  (TAE.ORO.FC.130, TAE.ORO.FC.LCI.230) </w:t>
            </w:r>
          </w:p>
        </w:tc>
      </w:tr>
      <w:tr w:rsidR="00F03470" w14:paraId="160A2365" w14:textId="77777777" w:rsidTr="00AC74C8">
        <w:tc>
          <w:tcPr>
            <w:tcW w:w="1101" w:type="dxa"/>
          </w:tcPr>
          <w:p w14:paraId="7F6F220B" w14:textId="1DFC9FD4" w:rsidR="00F03470" w:rsidRDefault="00F03470" w:rsidP="00F03470">
            <w:pPr>
              <w:rPr>
                <w:rFonts w:ascii="Calibri" w:hAnsi="Calibri" w:cs="Calibri"/>
                <w:sz w:val="16"/>
                <w:szCs w:val="16"/>
              </w:rPr>
            </w:pPr>
            <w:r>
              <w:rPr>
                <w:rFonts w:ascii="Calibri" w:hAnsi="Calibri" w:cs="Calibri"/>
                <w:sz w:val="16"/>
                <w:szCs w:val="16"/>
              </w:rPr>
              <w:t>25</w:t>
            </w:r>
          </w:p>
        </w:tc>
        <w:tc>
          <w:tcPr>
            <w:tcW w:w="9244" w:type="dxa"/>
            <w:vAlign w:val="center"/>
          </w:tcPr>
          <w:p w14:paraId="657A0B23" w14:textId="4CA1789D" w:rsidR="00F03470" w:rsidRPr="00F03470" w:rsidRDefault="00F03470" w:rsidP="00F03470">
            <w:pPr>
              <w:rPr>
                <w:rFonts w:ascii="Calibri" w:hAnsi="Calibri" w:cs="Calibri"/>
                <w:sz w:val="16"/>
                <w:szCs w:val="16"/>
              </w:rPr>
            </w:pPr>
            <w:r w:rsidRPr="00F03470">
              <w:rPr>
                <w:rFonts w:ascii="Calibri" w:hAnsi="Calibri" w:cs="Calibri"/>
                <w:sz w:val="16"/>
                <w:szCs w:val="16"/>
              </w:rPr>
              <w:t>Entrenamiento SAR y verificaciones periódicos (TAE.ORO.FC.130, TAE.ORO.FC.SAR.230)</w:t>
            </w:r>
          </w:p>
        </w:tc>
      </w:tr>
      <w:tr w:rsidR="00F03470" w14:paraId="3E14214C" w14:textId="77777777" w:rsidTr="00AC74C8">
        <w:tc>
          <w:tcPr>
            <w:tcW w:w="1101" w:type="dxa"/>
          </w:tcPr>
          <w:p w14:paraId="4E109814" w14:textId="254E4863" w:rsidR="00F03470" w:rsidRDefault="00F03470" w:rsidP="00F03470">
            <w:pPr>
              <w:rPr>
                <w:rFonts w:ascii="Calibri" w:hAnsi="Calibri" w:cs="Calibri"/>
                <w:sz w:val="16"/>
                <w:szCs w:val="16"/>
              </w:rPr>
            </w:pPr>
            <w:r>
              <w:rPr>
                <w:rFonts w:ascii="Calibri" w:hAnsi="Calibri" w:cs="Calibri"/>
                <w:sz w:val="16"/>
                <w:szCs w:val="16"/>
              </w:rPr>
              <w:t>26</w:t>
            </w:r>
          </w:p>
        </w:tc>
        <w:tc>
          <w:tcPr>
            <w:tcW w:w="9244" w:type="dxa"/>
            <w:vAlign w:val="center"/>
          </w:tcPr>
          <w:p w14:paraId="6DA7166C" w14:textId="699D0BD4" w:rsidR="00F03470" w:rsidRPr="00F03470" w:rsidRDefault="00F03470" w:rsidP="00F03470">
            <w:pPr>
              <w:rPr>
                <w:rFonts w:ascii="Calibri" w:hAnsi="Calibri" w:cs="Calibri"/>
                <w:sz w:val="16"/>
                <w:szCs w:val="16"/>
              </w:rPr>
            </w:pPr>
            <w:r w:rsidRPr="00F03470">
              <w:rPr>
                <w:rFonts w:ascii="Calibri" w:hAnsi="Calibri" w:cs="Calibri"/>
                <w:sz w:val="16"/>
                <w:szCs w:val="16"/>
              </w:rPr>
              <w:t>Curso de mando LCI (TAE.ORO.FC.LCI.205)</w:t>
            </w:r>
          </w:p>
        </w:tc>
      </w:tr>
      <w:tr w:rsidR="00F03470" w14:paraId="612B2211" w14:textId="77777777" w:rsidTr="00AC74C8">
        <w:tc>
          <w:tcPr>
            <w:tcW w:w="1101" w:type="dxa"/>
          </w:tcPr>
          <w:p w14:paraId="24997D90" w14:textId="4EC6CA34" w:rsidR="00F03470" w:rsidRDefault="00F03470" w:rsidP="00F03470">
            <w:pPr>
              <w:rPr>
                <w:rFonts w:ascii="Calibri" w:hAnsi="Calibri" w:cs="Calibri"/>
                <w:sz w:val="16"/>
                <w:szCs w:val="16"/>
              </w:rPr>
            </w:pPr>
            <w:r>
              <w:rPr>
                <w:rFonts w:ascii="Calibri" w:hAnsi="Calibri" w:cs="Calibri"/>
                <w:sz w:val="16"/>
                <w:szCs w:val="16"/>
              </w:rPr>
              <w:t>27</w:t>
            </w:r>
          </w:p>
        </w:tc>
        <w:tc>
          <w:tcPr>
            <w:tcW w:w="9244" w:type="dxa"/>
            <w:vAlign w:val="center"/>
          </w:tcPr>
          <w:p w14:paraId="2F72C638" w14:textId="48DBBA54" w:rsidR="00F03470" w:rsidRPr="00F03470" w:rsidRDefault="00F03470" w:rsidP="00F03470">
            <w:pPr>
              <w:rPr>
                <w:rFonts w:ascii="Calibri" w:hAnsi="Calibri" w:cs="Calibri"/>
                <w:sz w:val="16"/>
                <w:szCs w:val="16"/>
              </w:rPr>
            </w:pPr>
            <w:r w:rsidRPr="00F03470">
              <w:rPr>
                <w:rFonts w:ascii="Calibri" w:hAnsi="Calibri" w:cs="Calibri"/>
                <w:sz w:val="16"/>
                <w:szCs w:val="16"/>
              </w:rPr>
              <w:t>Curso de mando SAR (TAE.ORO.FC.SAR.205)</w:t>
            </w:r>
          </w:p>
        </w:tc>
      </w:tr>
      <w:tr w:rsidR="00F03470" w14:paraId="3D6A33FC" w14:textId="77777777" w:rsidTr="00AC74C8">
        <w:tc>
          <w:tcPr>
            <w:tcW w:w="1101" w:type="dxa"/>
          </w:tcPr>
          <w:p w14:paraId="59E8B741" w14:textId="2E591DA5" w:rsidR="00F03470" w:rsidRDefault="00F03470" w:rsidP="00F03470">
            <w:pPr>
              <w:rPr>
                <w:rFonts w:ascii="Calibri" w:hAnsi="Calibri" w:cs="Calibri"/>
                <w:sz w:val="16"/>
                <w:szCs w:val="16"/>
              </w:rPr>
            </w:pPr>
            <w:r>
              <w:rPr>
                <w:rFonts w:ascii="Calibri" w:hAnsi="Calibri" w:cs="Calibri"/>
                <w:color w:val="000000"/>
                <w:sz w:val="16"/>
                <w:szCs w:val="16"/>
              </w:rPr>
              <w:t>28</w:t>
            </w:r>
          </w:p>
        </w:tc>
        <w:tc>
          <w:tcPr>
            <w:tcW w:w="9244" w:type="dxa"/>
            <w:vAlign w:val="center"/>
          </w:tcPr>
          <w:p w14:paraId="4FCB1825" w14:textId="3087FB16" w:rsidR="00F03470" w:rsidRPr="00F03470" w:rsidRDefault="00F03470" w:rsidP="00F03470">
            <w:pPr>
              <w:rPr>
                <w:rFonts w:ascii="Calibri" w:hAnsi="Calibri" w:cs="Calibri"/>
                <w:sz w:val="16"/>
                <w:szCs w:val="16"/>
              </w:rPr>
            </w:pPr>
            <w:r w:rsidRPr="00F03470">
              <w:rPr>
                <w:rFonts w:ascii="Calibri" w:hAnsi="Calibri" w:cs="Calibri"/>
                <w:color w:val="000000"/>
                <w:sz w:val="16"/>
                <w:szCs w:val="16"/>
              </w:rPr>
              <w:t>Curso de lucha contra incendios (TAE.ORO.FC.LCI.210)</w:t>
            </w:r>
          </w:p>
        </w:tc>
      </w:tr>
      <w:tr w:rsidR="00F03470" w14:paraId="26F1D314" w14:textId="77777777" w:rsidTr="00AC74C8">
        <w:tc>
          <w:tcPr>
            <w:tcW w:w="1101" w:type="dxa"/>
          </w:tcPr>
          <w:p w14:paraId="5B1D1749" w14:textId="263B7804" w:rsidR="00F03470" w:rsidRDefault="00F03470" w:rsidP="00F03470">
            <w:pPr>
              <w:rPr>
                <w:rFonts w:ascii="Calibri" w:hAnsi="Calibri" w:cs="Calibri"/>
                <w:color w:val="000000"/>
                <w:sz w:val="16"/>
                <w:szCs w:val="16"/>
              </w:rPr>
            </w:pPr>
            <w:r>
              <w:rPr>
                <w:rFonts w:ascii="Calibri" w:hAnsi="Calibri" w:cs="Calibri"/>
                <w:color w:val="000000"/>
                <w:sz w:val="16"/>
                <w:szCs w:val="16"/>
              </w:rPr>
              <w:t>29</w:t>
            </w:r>
          </w:p>
        </w:tc>
        <w:tc>
          <w:tcPr>
            <w:tcW w:w="9244" w:type="dxa"/>
            <w:vAlign w:val="center"/>
          </w:tcPr>
          <w:p w14:paraId="06132151" w14:textId="6BB85B46" w:rsidR="00F03470" w:rsidRPr="00F03470" w:rsidRDefault="00F03470" w:rsidP="00F03470">
            <w:pPr>
              <w:rPr>
                <w:rFonts w:ascii="Calibri" w:hAnsi="Calibri" w:cs="Calibri"/>
                <w:sz w:val="16"/>
                <w:szCs w:val="16"/>
              </w:rPr>
            </w:pPr>
            <w:r w:rsidRPr="00F03470">
              <w:rPr>
                <w:rFonts w:ascii="Calibri" w:hAnsi="Calibri" w:cs="Calibri"/>
                <w:color w:val="000000"/>
                <w:sz w:val="16"/>
                <w:szCs w:val="16"/>
              </w:rPr>
              <w:t>Curso de búsqueda y salvamento (TAE.ORO.FC.SAR.210</w:t>
            </w:r>
            <w:r w:rsidRPr="00F03470">
              <w:rPr>
                <w:rFonts w:ascii="Calibri" w:hAnsi="Calibri" w:cs="Calibri"/>
                <w:i/>
                <w:color w:val="000000"/>
                <w:sz w:val="16"/>
                <w:szCs w:val="16"/>
              </w:rPr>
              <w:t>, pendiente desarrollo</w:t>
            </w:r>
            <w:r w:rsidRPr="00F03470">
              <w:rPr>
                <w:rFonts w:ascii="Calibri" w:hAnsi="Calibri" w:cs="Calibri"/>
                <w:color w:val="000000"/>
                <w:sz w:val="16"/>
                <w:szCs w:val="16"/>
              </w:rPr>
              <w:t xml:space="preserve">) </w:t>
            </w:r>
          </w:p>
        </w:tc>
      </w:tr>
      <w:tr w:rsidR="00F03470" w14:paraId="56BB281B" w14:textId="77777777" w:rsidTr="00AC74C8">
        <w:tc>
          <w:tcPr>
            <w:tcW w:w="1101" w:type="dxa"/>
          </w:tcPr>
          <w:p w14:paraId="077AFE3C" w14:textId="64FE6A33" w:rsidR="00F03470" w:rsidRDefault="00F03470" w:rsidP="00F03470">
            <w:pPr>
              <w:rPr>
                <w:rFonts w:ascii="Calibri" w:hAnsi="Calibri" w:cs="Calibri"/>
                <w:color w:val="000000"/>
                <w:sz w:val="16"/>
                <w:szCs w:val="16"/>
              </w:rPr>
            </w:pPr>
            <w:r>
              <w:rPr>
                <w:rFonts w:ascii="Calibri" w:hAnsi="Calibri" w:cs="Calibri"/>
                <w:color w:val="000000"/>
                <w:sz w:val="16"/>
                <w:szCs w:val="16"/>
              </w:rPr>
              <w:t>30</w:t>
            </w:r>
          </w:p>
        </w:tc>
        <w:tc>
          <w:tcPr>
            <w:tcW w:w="9244" w:type="dxa"/>
            <w:vAlign w:val="center"/>
          </w:tcPr>
          <w:p w14:paraId="1477E5E4" w14:textId="1A9275EE" w:rsidR="00F03470" w:rsidRPr="00F03470" w:rsidRDefault="00F03470" w:rsidP="00F03470">
            <w:pPr>
              <w:rPr>
                <w:rFonts w:ascii="Calibri" w:hAnsi="Calibri" w:cs="Calibri"/>
                <w:sz w:val="16"/>
                <w:szCs w:val="16"/>
              </w:rPr>
            </w:pPr>
            <w:r w:rsidRPr="00F03470">
              <w:rPr>
                <w:rFonts w:ascii="Calibri" w:hAnsi="Calibri" w:cs="Calibri"/>
                <w:color w:val="000000"/>
                <w:sz w:val="16"/>
                <w:szCs w:val="16"/>
              </w:rPr>
              <w:t>Entrenamiento LCI del piloto para operar en ambos puestos de pilotaje (TAE.ORO.FC.135, TAE.ORO.FC.LCI.235)</w:t>
            </w:r>
          </w:p>
        </w:tc>
      </w:tr>
      <w:tr w:rsidR="00F03470" w14:paraId="5FE159FD" w14:textId="77777777" w:rsidTr="00AC74C8">
        <w:tc>
          <w:tcPr>
            <w:tcW w:w="1101" w:type="dxa"/>
          </w:tcPr>
          <w:p w14:paraId="24EAA684" w14:textId="6346165A" w:rsidR="00F03470" w:rsidRDefault="00F03470" w:rsidP="00F03470">
            <w:pPr>
              <w:rPr>
                <w:rFonts w:ascii="Calibri" w:hAnsi="Calibri" w:cs="Calibri"/>
                <w:color w:val="000000"/>
                <w:sz w:val="16"/>
                <w:szCs w:val="16"/>
              </w:rPr>
            </w:pPr>
            <w:r>
              <w:rPr>
                <w:rFonts w:ascii="Calibri" w:hAnsi="Calibri" w:cs="Calibri"/>
                <w:color w:val="000000"/>
                <w:sz w:val="16"/>
                <w:szCs w:val="16"/>
              </w:rPr>
              <w:t>31</w:t>
            </w:r>
          </w:p>
        </w:tc>
        <w:tc>
          <w:tcPr>
            <w:tcW w:w="9244" w:type="dxa"/>
            <w:vAlign w:val="center"/>
          </w:tcPr>
          <w:p w14:paraId="5902EA3F" w14:textId="7FC2FBB5" w:rsidR="00F03470" w:rsidRPr="00F03470" w:rsidRDefault="00F03470" w:rsidP="00F03470">
            <w:pPr>
              <w:rPr>
                <w:rFonts w:ascii="Calibri" w:hAnsi="Calibri" w:cs="Calibri"/>
                <w:sz w:val="16"/>
                <w:szCs w:val="16"/>
              </w:rPr>
            </w:pPr>
            <w:r w:rsidRPr="00F03470">
              <w:rPr>
                <w:rFonts w:ascii="Calibri" w:hAnsi="Calibri" w:cs="Calibri"/>
                <w:color w:val="000000"/>
                <w:sz w:val="16"/>
                <w:szCs w:val="16"/>
              </w:rPr>
              <w:t>Entrenamiento SAR del piloto para operar en ambos puestos de pilotaje (TAE.ORO.FC.135, TAE.ORO.FC.SAR.235)</w:t>
            </w:r>
          </w:p>
        </w:tc>
      </w:tr>
      <w:tr w:rsidR="00F03470" w14:paraId="452581C0" w14:textId="77777777" w:rsidTr="00AC74C8">
        <w:tc>
          <w:tcPr>
            <w:tcW w:w="1101" w:type="dxa"/>
          </w:tcPr>
          <w:p w14:paraId="0697B0DE" w14:textId="4AEF6E0D" w:rsidR="00F03470" w:rsidRDefault="00F03470" w:rsidP="00F03470">
            <w:pPr>
              <w:rPr>
                <w:rFonts w:ascii="Calibri" w:hAnsi="Calibri" w:cs="Calibri"/>
                <w:color w:val="000000"/>
                <w:sz w:val="16"/>
                <w:szCs w:val="16"/>
              </w:rPr>
            </w:pPr>
            <w:r>
              <w:rPr>
                <w:rFonts w:ascii="Calibri" w:hAnsi="Calibri" w:cs="Calibri"/>
                <w:color w:val="000000"/>
                <w:sz w:val="16"/>
                <w:szCs w:val="16"/>
              </w:rPr>
              <w:t>32</w:t>
            </w:r>
          </w:p>
        </w:tc>
        <w:tc>
          <w:tcPr>
            <w:tcW w:w="9244" w:type="dxa"/>
            <w:vAlign w:val="center"/>
          </w:tcPr>
          <w:p w14:paraId="0468D7A5" w14:textId="763F3D32" w:rsidR="00F03470" w:rsidRPr="00F03470" w:rsidRDefault="00F03470" w:rsidP="00F03470">
            <w:pPr>
              <w:rPr>
                <w:rFonts w:ascii="Calibri" w:hAnsi="Calibri" w:cs="Calibri"/>
                <w:sz w:val="16"/>
                <w:szCs w:val="16"/>
              </w:rPr>
            </w:pPr>
            <w:r w:rsidRPr="00F03470">
              <w:rPr>
                <w:rFonts w:ascii="Calibri" w:hAnsi="Calibri" w:cs="Calibri"/>
                <w:color w:val="000000"/>
                <w:sz w:val="16"/>
                <w:szCs w:val="16"/>
              </w:rPr>
              <w:t>Uso de dispositivos de entrenamiento para simulación de vuelo, FSTDs (TAE.ORO.FC.145 c) d))</w:t>
            </w:r>
          </w:p>
        </w:tc>
      </w:tr>
      <w:tr w:rsidR="00F03470" w14:paraId="44B47CF3" w14:textId="77777777" w:rsidTr="00AC74C8">
        <w:tc>
          <w:tcPr>
            <w:tcW w:w="1101" w:type="dxa"/>
          </w:tcPr>
          <w:p w14:paraId="2AD0DB37" w14:textId="5B2A4507" w:rsidR="00F03470" w:rsidRDefault="00F03470" w:rsidP="00F03470">
            <w:pPr>
              <w:rPr>
                <w:rFonts w:ascii="Calibri" w:hAnsi="Calibri" w:cs="Calibri"/>
                <w:color w:val="000000"/>
                <w:sz w:val="16"/>
                <w:szCs w:val="16"/>
              </w:rPr>
            </w:pPr>
            <w:r>
              <w:rPr>
                <w:rFonts w:ascii="Calibri" w:hAnsi="Calibri" w:cs="Calibri"/>
                <w:color w:val="000000"/>
                <w:sz w:val="16"/>
                <w:szCs w:val="16"/>
              </w:rPr>
              <w:t>33</w:t>
            </w:r>
          </w:p>
        </w:tc>
        <w:tc>
          <w:tcPr>
            <w:tcW w:w="9244" w:type="dxa"/>
            <w:vAlign w:val="center"/>
          </w:tcPr>
          <w:p w14:paraId="29769164" w14:textId="3278CD51" w:rsidR="00F03470" w:rsidRPr="00F03470" w:rsidRDefault="00F03470" w:rsidP="00F03470">
            <w:pPr>
              <w:rPr>
                <w:rFonts w:ascii="Calibri" w:hAnsi="Calibri" w:cs="Calibri"/>
                <w:sz w:val="16"/>
                <w:szCs w:val="16"/>
              </w:rPr>
            </w:pPr>
            <w:r w:rsidRPr="00F03470">
              <w:rPr>
                <w:rFonts w:ascii="Calibri" w:hAnsi="Calibri" w:cs="Calibri"/>
                <w:sz w:val="16"/>
                <w:szCs w:val="16"/>
              </w:rPr>
              <w:t xml:space="preserve">Otros elementos de </w:t>
            </w:r>
            <w:r>
              <w:rPr>
                <w:rFonts w:ascii="Calibri" w:hAnsi="Calibri" w:cs="Calibri"/>
                <w:sz w:val="16"/>
                <w:szCs w:val="16"/>
              </w:rPr>
              <w:t>entrenamiento FC</w:t>
            </w:r>
          </w:p>
        </w:tc>
      </w:tr>
      <w:tr w:rsidR="00F03470" w14:paraId="2DE2283F" w14:textId="77777777" w:rsidTr="00AC74C8">
        <w:tc>
          <w:tcPr>
            <w:tcW w:w="1101" w:type="dxa"/>
          </w:tcPr>
          <w:p w14:paraId="0708FD83" w14:textId="7EC17216" w:rsidR="00F03470" w:rsidRDefault="00F03470" w:rsidP="00F03470">
            <w:pPr>
              <w:rPr>
                <w:rFonts w:ascii="Calibri" w:hAnsi="Calibri" w:cs="Calibri"/>
                <w:color w:val="000000"/>
                <w:sz w:val="16"/>
                <w:szCs w:val="16"/>
              </w:rPr>
            </w:pPr>
            <w:r>
              <w:rPr>
                <w:rFonts w:ascii="Calibri" w:hAnsi="Calibri" w:cs="Calibri"/>
                <w:sz w:val="16"/>
                <w:szCs w:val="16"/>
              </w:rPr>
              <w:t>40</w:t>
            </w:r>
          </w:p>
        </w:tc>
        <w:tc>
          <w:tcPr>
            <w:tcW w:w="9244" w:type="dxa"/>
            <w:vAlign w:val="center"/>
          </w:tcPr>
          <w:p w14:paraId="7EF23B84" w14:textId="60423384" w:rsidR="00F03470" w:rsidRPr="00F03470" w:rsidRDefault="00F03470" w:rsidP="00F03470">
            <w:pPr>
              <w:rPr>
                <w:rFonts w:ascii="Calibri" w:hAnsi="Calibri" w:cs="Calibri"/>
                <w:sz w:val="16"/>
                <w:szCs w:val="16"/>
              </w:rPr>
            </w:pPr>
            <w:r>
              <w:rPr>
                <w:rFonts w:ascii="Calibri" w:hAnsi="Calibri" w:cs="Calibri"/>
                <w:sz w:val="16"/>
                <w:szCs w:val="16"/>
              </w:rPr>
              <w:t>Entrenamiento inicial (TAE.ORO.TC.115)</w:t>
            </w:r>
          </w:p>
        </w:tc>
      </w:tr>
      <w:tr w:rsidR="00F03470" w14:paraId="524F9C20" w14:textId="77777777" w:rsidTr="00074A1D">
        <w:tc>
          <w:tcPr>
            <w:tcW w:w="1101" w:type="dxa"/>
            <w:vAlign w:val="center"/>
          </w:tcPr>
          <w:p w14:paraId="4EE2A2D8" w14:textId="53256518" w:rsidR="00F03470" w:rsidRDefault="00F03470" w:rsidP="00F03470">
            <w:pPr>
              <w:rPr>
                <w:rFonts w:ascii="Calibri" w:hAnsi="Calibri" w:cs="Calibri"/>
                <w:sz w:val="16"/>
                <w:szCs w:val="16"/>
              </w:rPr>
            </w:pPr>
            <w:r>
              <w:rPr>
                <w:rFonts w:ascii="Calibri" w:hAnsi="Calibri" w:cs="Calibri"/>
                <w:sz w:val="16"/>
                <w:szCs w:val="16"/>
              </w:rPr>
              <w:t>41</w:t>
            </w:r>
          </w:p>
        </w:tc>
        <w:tc>
          <w:tcPr>
            <w:tcW w:w="9244" w:type="dxa"/>
            <w:vAlign w:val="center"/>
          </w:tcPr>
          <w:p w14:paraId="678E1F31" w14:textId="66BF4902" w:rsidR="00F03470" w:rsidRPr="00F03470" w:rsidRDefault="00F03470" w:rsidP="00F03470">
            <w:pPr>
              <w:rPr>
                <w:rFonts w:ascii="Calibri" w:hAnsi="Calibri" w:cs="Calibri"/>
                <w:sz w:val="16"/>
                <w:szCs w:val="16"/>
              </w:rPr>
            </w:pPr>
            <w:r w:rsidRPr="00313753">
              <w:rPr>
                <w:rFonts w:ascii="Calibri" w:hAnsi="Calibri" w:cs="Calibri"/>
                <w:sz w:val="16"/>
                <w:szCs w:val="16"/>
              </w:rPr>
              <w:t>Entrenamiento de conversión del operador (</w:t>
            </w:r>
            <w:r>
              <w:rPr>
                <w:rFonts w:ascii="Calibri" w:hAnsi="Calibri" w:cs="Calibri"/>
                <w:sz w:val="16"/>
                <w:szCs w:val="16"/>
              </w:rPr>
              <w:t>TAE.</w:t>
            </w:r>
            <w:r w:rsidRPr="00313753">
              <w:rPr>
                <w:rFonts w:ascii="Calibri" w:hAnsi="Calibri" w:cs="Calibri"/>
                <w:sz w:val="16"/>
                <w:szCs w:val="16"/>
              </w:rPr>
              <w:t>ORO.</w:t>
            </w:r>
            <w:r>
              <w:rPr>
                <w:rFonts w:ascii="Calibri" w:hAnsi="Calibri" w:cs="Calibri"/>
                <w:sz w:val="16"/>
                <w:szCs w:val="16"/>
              </w:rPr>
              <w:t>TC.120)</w:t>
            </w:r>
          </w:p>
        </w:tc>
      </w:tr>
      <w:tr w:rsidR="00F03470" w14:paraId="6D463DA8" w14:textId="77777777" w:rsidTr="00074A1D">
        <w:tc>
          <w:tcPr>
            <w:tcW w:w="1101" w:type="dxa"/>
          </w:tcPr>
          <w:p w14:paraId="36BBE00D" w14:textId="3AB85556" w:rsidR="00F03470" w:rsidRDefault="00F03470" w:rsidP="00F03470">
            <w:pPr>
              <w:rPr>
                <w:rFonts w:ascii="Calibri" w:hAnsi="Calibri" w:cs="Calibri"/>
                <w:sz w:val="16"/>
                <w:szCs w:val="16"/>
              </w:rPr>
            </w:pPr>
            <w:r>
              <w:rPr>
                <w:rFonts w:ascii="Calibri" w:hAnsi="Calibri" w:cs="Calibri"/>
                <w:sz w:val="16"/>
                <w:szCs w:val="16"/>
              </w:rPr>
              <w:t>42</w:t>
            </w:r>
          </w:p>
        </w:tc>
        <w:tc>
          <w:tcPr>
            <w:tcW w:w="9244" w:type="dxa"/>
            <w:vAlign w:val="center"/>
          </w:tcPr>
          <w:p w14:paraId="608F1C86" w14:textId="5360CDCF" w:rsidR="00F03470" w:rsidRPr="00F03470" w:rsidRDefault="00F03470" w:rsidP="00F03470">
            <w:pPr>
              <w:rPr>
                <w:rFonts w:ascii="Calibri" w:hAnsi="Calibri" w:cs="Calibri"/>
                <w:sz w:val="16"/>
                <w:szCs w:val="16"/>
              </w:rPr>
            </w:pPr>
            <w:r w:rsidRPr="00313753">
              <w:rPr>
                <w:rFonts w:ascii="Calibri" w:hAnsi="Calibri" w:cs="Calibri"/>
                <w:sz w:val="16"/>
                <w:szCs w:val="16"/>
              </w:rPr>
              <w:t>Entrenamiento de diferencias (</w:t>
            </w:r>
            <w:r>
              <w:rPr>
                <w:rFonts w:ascii="Calibri" w:hAnsi="Calibri" w:cs="Calibri"/>
                <w:sz w:val="16"/>
                <w:szCs w:val="16"/>
              </w:rPr>
              <w:t>TAE.</w:t>
            </w:r>
            <w:r w:rsidRPr="00313753">
              <w:rPr>
                <w:rFonts w:ascii="Calibri" w:hAnsi="Calibri" w:cs="Calibri"/>
                <w:sz w:val="16"/>
                <w:szCs w:val="16"/>
              </w:rPr>
              <w:t>ORO.</w:t>
            </w:r>
            <w:r>
              <w:rPr>
                <w:rFonts w:ascii="Calibri" w:hAnsi="Calibri" w:cs="Calibri"/>
                <w:sz w:val="16"/>
                <w:szCs w:val="16"/>
              </w:rPr>
              <w:t>TC.125)</w:t>
            </w:r>
          </w:p>
        </w:tc>
      </w:tr>
      <w:tr w:rsidR="00F03470" w14:paraId="13F58F0C" w14:textId="77777777" w:rsidTr="00074A1D">
        <w:tc>
          <w:tcPr>
            <w:tcW w:w="1101" w:type="dxa"/>
          </w:tcPr>
          <w:p w14:paraId="294C723B" w14:textId="4E7D753B" w:rsidR="00F03470" w:rsidRDefault="00F03470" w:rsidP="00F03470">
            <w:pPr>
              <w:rPr>
                <w:rFonts w:ascii="Calibri" w:hAnsi="Calibri" w:cs="Calibri"/>
                <w:sz w:val="16"/>
                <w:szCs w:val="16"/>
              </w:rPr>
            </w:pPr>
            <w:r>
              <w:rPr>
                <w:rFonts w:ascii="Calibri" w:hAnsi="Calibri" w:cs="Calibri"/>
                <w:sz w:val="16"/>
                <w:szCs w:val="16"/>
              </w:rPr>
              <w:t>43</w:t>
            </w:r>
          </w:p>
        </w:tc>
        <w:tc>
          <w:tcPr>
            <w:tcW w:w="9244" w:type="dxa"/>
            <w:vAlign w:val="center"/>
          </w:tcPr>
          <w:p w14:paraId="74C71174" w14:textId="43C4503F" w:rsidR="00F03470" w:rsidRPr="00F03470" w:rsidRDefault="00F03470" w:rsidP="00F03470">
            <w:pPr>
              <w:rPr>
                <w:rFonts w:ascii="Calibri" w:hAnsi="Calibri" w:cs="Calibri"/>
                <w:sz w:val="16"/>
                <w:szCs w:val="16"/>
              </w:rPr>
            </w:pPr>
            <w:r>
              <w:rPr>
                <w:rFonts w:ascii="Calibri" w:hAnsi="Calibri" w:cs="Calibri"/>
                <w:sz w:val="16"/>
                <w:szCs w:val="16"/>
              </w:rPr>
              <w:t>Vuelos de familiarización (TAE.ORO.TC.130)</w:t>
            </w:r>
          </w:p>
        </w:tc>
      </w:tr>
      <w:tr w:rsidR="00F03470" w14:paraId="1810CA35" w14:textId="77777777" w:rsidTr="00074A1D">
        <w:tc>
          <w:tcPr>
            <w:tcW w:w="1101" w:type="dxa"/>
          </w:tcPr>
          <w:p w14:paraId="7843B044" w14:textId="572A03F5" w:rsidR="00F03470" w:rsidRDefault="00F03470" w:rsidP="00F03470">
            <w:pPr>
              <w:rPr>
                <w:rFonts w:ascii="Calibri" w:hAnsi="Calibri" w:cs="Calibri"/>
                <w:sz w:val="16"/>
                <w:szCs w:val="16"/>
              </w:rPr>
            </w:pPr>
            <w:r>
              <w:rPr>
                <w:rFonts w:ascii="Calibri" w:hAnsi="Calibri" w:cs="Calibri"/>
                <w:sz w:val="16"/>
                <w:szCs w:val="16"/>
              </w:rPr>
              <w:t>44</w:t>
            </w:r>
          </w:p>
        </w:tc>
        <w:tc>
          <w:tcPr>
            <w:tcW w:w="9244" w:type="dxa"/>
            <w:vAlign w:val="center"/>
          </w:tcPr>
          <w:p w14:paraId="57CE1537" w14:textId="5D4756C1" w:rsidR="00F03470" w:rsidRPr="00F03470" w:rsidRDefault="00F03470" w:rsidP="00F03470">
            <w:pPr>
              <w:rPr>
                <w:rFonts w:ascii="Calibri" w:hAnsi="Calibri" w:cs="Calibri"/>
                <w:sz w:val="16"/>
                <w:szCs w:val="16"/>
              </w:rPr>
            </w:pPr>
            <w:r>
              <w:rPr>
                <w:rFonts w:ascii="Calibri" w:hAnsi="Calibri" w:cs="Calibri"/>
                <w:sz w:val="16"/>
                <w:szCs w:val="16"/>
              </w:rPr>
              <w:t>Entrenamiento periódico</w:t>
            </w:r>
            <w:r w:rsidRPr="00313753">
              <w:rPr>
                <w:rFonts w:ascii="Calibri" w:hAnsi="Calibri" w:cs="Calibri"/>
                <w:sz w:val="16"/>
                <w:szCs w:val="16"/>
              </w:rPr>
              <w:t xml:space="preserve"> (</w:t>
            </w:r>
            <w:r>
              <w:rPr>
                <w:rFonts w:ascii="Calibri" w:hAnsi="Calibri" w:cs="Calibri"/>
                <w:sz w:val="16"/>
                <w:szCs w:val="16"/>
              </w:rPr>
              <w:t>TAE.</w:t>
            </w:r>
            <w:r w:rsidRPr="00313753">
              <w:rPr>
                <w:rFonts w:ascii="Calibri" w:hAnsi="Calibri" w:cs="Calibri"/>
                <w:sz w:val="16"/>
                <w:szCs w:val="16"/>
              </w:rPr>
              <w:t>ORO.</w:t>
            </w:r>
            <w:r>
              <w:rPr>
                <w:rFonts w:ascii="Calibri" w:hAnsi="Calibri" w:cs="Calibri"/>
                <w:sz w:val="16"/>
                <w:szCs w:val="16"/>
              </w:rPr>
              <w:t>TC.135)</w:t>
            </w:r>
          </w:p>
        </w:tc>
      </w:tr>
      <w:tr w:rsidR="00F03470" w14:paraId="06F9F4EA" w14:textId="77777777" w:rsidTr="00074A1D">
        <w:tc>
          <w:tcPr>
            <w:tcW w:w="1101" w:type="dxa"/>
          </w:tcPr>
          <w:p w14:paraId="355ADDC1" w14:textId="3E356616" w:rsidR="00F03470" w:rsidRDefault="00F03470" w:rsidP="00F03470">
            <w:pPr>
              <w:rPr>
                <w:rFonts w:ascii="Calibri" w:hAnsi="Calibri" w:cs="Calibri"/>
                <w:sz w:val="16"/>
                <w:szCs w:val="16"/>
              </w:rPr>
            </w:pPr>
            <w:r>
              <w:rPr>
                <w:rFonts w:ascii="Calibri" w:hAnsi="Calibri" w:cs="Calibri"/>
                <w:sz w:val="16"/>
                <w:szCs w:val="16"/>
              </w:rPr>
              <w:t>45</w:t>
            </w:r>
          </w:p>
        </w:tc>
        <w:tc>
          <w:tcPr>
            <w:tcW w:w="9244" w:type="dxa"/>
            <w:vAlign w:val="center"/>
          </w:tcPr>
          <w:p w14:paraId="79FA00B4" w14:textId="14D80A19" w:rsidR="00F03470" w:rsidRPr="00F03470" w:rsidRDefault="00F03470" w:rsidP="00F03470">
            <w:pPr>
              <w:rPr>
                <w:rFonts w:ascii="Calibri" w:hAnsi="Calibri" w:cs="Calibri"/>
                <w:sz w:val="16"/>
                <w:szCs w:val="16"/>
              </w:rPr>
            </w:pPr>
            <w:r w:rsidRPr="00313753">
              <w:rPr>
                <w:rFonts w:ascii="Calibri" w:hAnsi="Calibri" w:cs="Calibri"/>
                <w:sz w:val="16"/>
                <w:szCs w:val="16"/>
              </w:rPr>
              <w:t xml:space="preserve">Entrenamiento </w:t>
            </w:r>
            <w:r>
              <w:rPr>
                <w:rFonts w:ascii="Calibri" w:hAnsi="Calibri" w:cs="Calibri"/>
                <w:sz w:val="16"/>
                <w:szCs w:val="16"/>
              </w:rPr>
              <w:t>de refresco (TAE.ORO.TC.140)</w:t>
            </w:r>
          </w:p>
        </w:tc>
      </w:tr>
      <w:tr w:rsidR="00F03470" w14:paraId="210862CC" w14:textId="77777777" w:rsidTr="00074A1D">
        <w:tc>
          <w:tcPr>
            <w:tcW w:w="1101" w:type="dxa"/>
          </w:tcPr>
          <w:p w14:paraId="4B831F88" w14:textId="59C2F76A" w:rsidR="00F03470" w:rsidRDefault="00F03470" w:rsidP="00F03470">
            <w:pPr>
              <w:rPr>
                <w:rFonts w:ascii="Calibri" w:hAnsi="Calibri" w:cs="Calibri"/>
                <w:sz w:val="16"/>
                <w:szCs w:val="16"/>
              </w:rPr>
            </w:pPr>
            <w:r>
              <w:rPr>
                <w:rFonts w:ascii="Calibri" w:hAnsi="Calibri" w:cs="Calibri"/>
                <w:sz w:val="16"/>
                <w:szCs w:val="16"/>
              </w:rPr>
              <w:t>46</w:t>
            </w:r>
          </w:p>
        </w:tc>
        <w:tc>
          <w:tcPr>
            <w:tcW w:w="9244" w:type="dxa"/>
            <w:vAlign w:val="center"/>
          </w:tcPr>
          <w:p w14:paraId="005D9421" w14:textId="77198235" w:rsidR="00F03470" w:rsidRPr="00F03470" w:rsidRDefault="00F03470" w:rsidP="00F03470">
            <w:pPr>
              <w:rPr>
                <w:rFonts w:ascii="Calibri" w:hAnsi="Calibri" w:cs="Calibri"/>
                <w:sz w:val="16"/>
                <w:szCs w:val="16"/>
              </w:rPr>
            </w:pPr>
            <w:r w:rsidRPr="00F03470">
              <w:rPr>
                <w:rFonts w:ascii="Calibri" w:hAnsi="Calibri" w:cs="Calibri"/>
                <w:sz w:val="16"/>
                <w:szCs w:val="16"/>
              </w:rPr>
              <w:t xml:space="preserve">Otros elementos de </w:t>
            </w:r>
            <w:r>
              <w:rPr>
                <w:rFonts w:ascii="Calibri" w:hAnsi="Calibri" w:cs="Calibri"/>
                <w:sz w:val="16"/>
                <w:szCs w:val="16"/>
              </w:rPr>
              <w:t>entrenamiento TC</w:t>
            </w:r>
          </w:p>
        </w:tc>
      </w:tr>
    </w:tbl>
    <w:p w14:paraId="758AB4D4" w14:textId="2307CC85" w:rsidR="00E7168B" w:rsidRDefault="00E7168B">
      <w:pPr>
        <w:rPr>
          <w:rFonts w:asciiTheme="minorHAnsi" w:hAnsiTheme="minorHAnsi"/>
          <w:sz w:val="24"/>
        </w:rPr>
      </w:pPr>
    </w:p>
    <w:p w14:paraId="7D3DC1AF" w14:textId="77777777" w:rsidR="00E7168B" w:rsidRDefault="00E7168B">
      <w:pPr>
        <w:rPr>
          <w:rFonts w:asciiTheme="minorHAnsi" w:hAnsiTheme="minorHAnsi"/>
          <w:sz w:val="24"/>
        </w:rPr>
      </w:pPr>
      <w:r>
        <w:rPr>
          <w:rFonts w:asciiTheme="minorHAnsi" w:hAnsiTheme="minorHAnsi"/>
          <w:sz w:val="24"/>
        </w:rPr>
        <w:br w:type="page"/>
      </w:r>
    </w:p>
    <w:p w14:paraId="45171EDD" w14:textId="0E03F6B2" w:rsidR="000D26B2" w:rsidRPr="00E43DCB" w:rsidRDefault="00E7168B" w:rsidP="00E7168B">
      <w:pPr>
        <w:jc w:val="center"/>
        <w:rPr>
          <w:rFonts w:cs="Arial"/>
          <w:b/>
          <w:sz w:val="20"/>
          <w:szCs w:val="20"/>
          <w:u w:val="single"/>
        </w:rPr>
      </w:pPr>
      <w:r w:rsidRPr="00E43DCB">
        <w:rPr>
          <w:rFonts w:cs="Arial"/>
          <w:b/>
          <w:sz w:val="20"/>
          <w:szCs w:val="20"/>
          <w:u w:val="single"/>
        </w:rPr>
        <w:lastRenderedPageBreak/>
        <w:t>CLÁUSULA RELATIVA AL REGLAMENTO GENERAL DE PROTECCIÓN DE DATOS</w:t>
      </w:r>
    </w:p>
    <w:p w14:paraId="1ADF9280" w14:textId="77777777" w:rsidR="00E7168B" w:rsidRPr="00E43DCB" w:rsidRDefault="00E7168B" w:rsidP="00E7168B">
      <w:pPr>
        <w:jc w:val="center"/>
        <w:rPr>
          <w:rFonts w:cs="Arial"/>
          <w:sz w:val="20"/>
          <w:szCs w:val="20"/>
        </w:rPr>
      </w:pPr>
    </w:p>
    <w:p w14:paraId="322439D7" w14:textId="2C8A73EF" w:rsidR="00E7168B" w:rsidRPr="00E43DCB" w:rsidRDefault="00E7168B" w:rsidP="00E7168B">
      <w:pPr>
        <w:jc w:val="both"/>
        <w:rPr>
          <w:rFonts w:cs="Arial"/>
          <w:color w:val="000000" w:themeColor="text1"/>
          <w:sz w:val="20"/>
          <w:szCs w:val="20"/>
        </w:rPr>
      </w:pPr>
      <w:r w:rsidRPr="00E43DCB">
        <w:rPr>
          <w:rFonts w:cs="Arial"/>
          <w:color w:val="000000" w:themeColor="text1"/>
          <w:sz w:val="20"/>
          <w:szCs w:val="20"/>
        </w:rPr>
        <w:t xml:space="preserve">La Agencia Estatal de Seguridad Aérea (en adelante AESA), como Responsable del Tratamiento de sus datos personales en cumplimiento </w:t>
      </w:r>
      <w:r w:rsidRPr="00E43DCB">
        <w:rPr>
          <w:rFonts w:cs="Arial"/>
          <w:i/>
          <w:sz w:val="20"/>
          <w:szCs w:val="20"/>
        </w:rPr>
        <w:t xml:space="preserve">de la Ley Orgánica 15/1999, de 13 de diciembre, de Protección de Datos de Carácter Personal y su Real Decreto 1720/2007, de 21 de diciembre, que tiene derogada las disposiciones de derecho interno que sean contrarias o no hayan sido adaptadas al </w:t>
      </w:r>
      <w:r w:rsidRPr="00E43DCB">
        <w:rPr>
          <w:rFonts w:cs="Arial"/>
          <w:i/>
          <w:color w:val="000000" w:themeColor="text1"/>
          <w:sz w:val="20"/>
          <w:szCs w:val="20"/>
        </w:rPr>
        <w:t>Reglamento (UE) 2016/679 del Parlamento Europeo y del Consejo, de 27 de abril de 2016</w:t>
      </w:r>
      <w:r w:rsidRPr="00E43DCB">
        <w:rPr>
          <w:rFonts w:cs="Arial"/>
          <w:color w:val="000000" w:themeColor="text1"/>
          <w:sz w:val="20"/>
          <w:szCs w:val="20"/>
        </w:rPr>
        <w:t xml:space="preserve">, </w:t>
      </w:r>
      <w:r w:rsidRPr="00E43DCB">
        <w:rPr>
          <w:rFonts w:cs="Arial"/>
          <w:i/>
          <w:color w:val="000000" w:themeColor="text1"/>
          <w:sz w:val="20"/>
          <w:szCs w:val="20"/>
        </w:rPr>
        <w:t>relativo a la protección de las personas físicas en lo que respecta al tratamiento de datos personales y a la libre circulación de estos datos (Reglamento General de Protección de Datos) y en cumplimiento del citado Reglamento General de Protección de Datos</w:t>
      </w:r>
      <w:r w:rsidRPr="00E43DCB">
        <w:rPr>
          <w:rFonts w:cs="Arial"/>
          <w:color w:val="000000" w:themeColor="text1"/>
          <w:sz w:val="20"/>
          <w:szCs w:val="20"/>
        </w:rPr>
        <w:t>, le informa, de manera explícita, que se va a proceder al tratamiento de sus datos de carácter personal obtenidos de la “</w:t>
      </w:r>
      <w:r w:rsidRPr="00E43DCB">
        <w:rPr>
          <w:rFonts w:cs="Arial"/>
          <w:b/>
          <w:i/>
          <w:color w:val="4F81BD" w:themeColor="accent1"/>
          <w:sz w:val="20"/>
          <w:szCs w:val="20"/>
        </w:rPr>
        <w:t>Solicitud de Aprobación de Cambio. Manual de Operaciones</w:t>
      </w:r>
      <w:r w:rsidRPr="00E43DCB">
        <w:rPr>
          <w:rFonts w:cs="Arial"/>
          <w:color w:val="000000" w:themeColor="text1"/>
          <w:sz w:val="20"/>
          <w:szCs w:val="20"/>
        </w:rPr>
        <w:t>”, para el tratamiento “</w:t>
      </w:r>
      <w:r w:rsidRPr="00E43DCB">
        <w:rPr>
          <w:rFonts w:cs="Arial"/>
          <w:b/>
          <w:i/>
          <w:color w:val="4F81BD" w:themeColor="accent1"/>
          <w:sz w:val="20"/>
          <w:szCs w:val="20"/>
        </w:rPr>
        <w:t>Recepción de solicitudes para obtención de aprobación de AOC (Certificado de operador aéreo) y COE (Certi</w:t>
      </w:r>
      <w:r w:rsidR="00E8088D">
        <w:rPr>
          <w:rFonts w:cs="Arial"/>
          <w:b/>
          <w:i/>
          <w:color w:val="4F81BD" w:themeColor="accent1"/>
          <w:sz w:val="20"/>
          <w:szCs w:val="20"/>
        </w:rPr>
        <w:t>ficado de operador especial</w:t>
      </w:r>
      <w:r w:rsidRPr="00E43DCB">
        <w:rPr>
          <w:rFonts w:cs="Arial"/>
          <w:b/>
          <w:i/>
          <w:color w:val="4F81BD" w:themeColor="accent1"/>
          <w:sz w:val="20"/>
          <w:szCs w:val="20"/>
        </w:rPr>
        <w:t>)</w:t>
      </w:r>
      <w:r w:rsidRPr="00E43DCB">
        <w:rPr>
          <w:rFonts w:cs="Arial"/>
          <w:color w:val="000000" w:themeColor="text1"/>
          <w:sz w:val="20"/>
          <w:szCs w:val="20"/>
        </w:rPr>
        <w:t>” y con la finalidad:</w:t>
      </w:r>
    </w:p>
    <w:p w14:paraId="32CBC9A5" w14:textId="77777777" w:rsidR="00E7168B" w:rsidRPr="00E43DCB" w:rsidRDefault="00E7168B" w:rsidP="00E7168B">
      <w:pPr>
        <w:jc w:val="both"/>
        <w:rPr>
          <w:rFonts w:cs="Arial"/>
          <w:color w:val="000000" w:themeColor="text1"/>
          <w:sz w:val="20"/>
          <w:szCs w:val="20"/>
        </w:rPr>
      </w:pPr>
    </w:p>
    <w:p w14:paraId="4F037EEE" w14:textId="77777777" w:rsidR="00E7168B" w:rsidRPr="00E43DCB" w:rsidRDefault="00E7168B" w:rsidP="00E7168B">
      <w:pPr>
        <w:pStyle w:val="Prrafodelista"/>
        <w:numPr>
          <w:ilvl w:val="0"/>
          <w:numId w:val="49"/>
        </w:numPr>
        <w:jc w:val="both"/>
        <w:rPr>
          <w:rFonts w:ascii="Arial" w:hAnsi="Arial" w:cs="Arial"/>
          <w:color w:val="000000" w:themeColor="text1"/>
          <w:sz w:val="20"/>
          <w:szCs w:val="20"/>
        </w:rPr>
      </w:pPr>
      <w:r w:rsidRPr="00E43DCB">
        <w:rPr>
          <w:rFonts w:ascii="Arial" w:hAnsi="Arial" w:cs="Arial"/>
          <w:b/>
          <w:color w:val="4F81BD" w:themeColor="accent1"/>
          <w:sz w:val="20"/>
          <w:szCs w:val="20"/>
        </w:rPr>
        <w:t>“</w:t>
      </w:r>
      <w:r w:rsidRPr="00E43DCB">
        <w:rPr>
          <w:rFonts w:ascii="Arial" w:hAnsi="Arial" w:cs="Arial"/>
          <w:b/>
          <w:i/>
          <w:color w:val="4F81BD" w:themeColor="accent1"/>
          <w:sz w:val="20"/>
          <w:szCs w:val="20"/>
        </w:rPr>
        <w:t>De solicitar la</w:t>
      </w:r>
      <w:r w:rsidRPr="00E43DCB">
        <w:rPr>
          <w:rFonts w:ascii="Arial" w:hAnsi="Arial" w:cs="Arial"/>
          <w:sz w:val="20"/>
          <w:szCs w:val="20"/>
        </w:rPr>
        <w:t xml:space="preserve"> </w:t>
      </w:r>
      <w:r w:rsidRPr="00E43DCB">
        <w:rPr>
          <w:rFonts w:ascii="Arial" w:hAnsi="Arial" w:cs="Arial"/>
          <w:b/>
          <w:i/>
          <w:color w:val="4F81BD" w:themeColor="accent1"/>
          <w:sz w:val="20"/>
          <w:szCs w:val="20"/>
        </w:rPr>
        <w:t>Aprobación de Cambio. Manual de Operaciones COE</w:t>
      </w:r>
      <w:r w:rsidRPr="00E43DCB">
        <w:rPr>
          <w:rFonts w:ascii="Arial" w:hAnsi="Arial" w:cs="Arial"/>
          <w:b/>
          <w:color w:val="4F81BD" w:themeColor="accent1"/>
          <w:sz w:val="20"/>
          <w:szCs w:val="20"/>
        </w:rPr>
        <w:t xml:space="preserve">”. </w:t>
      </w:r>
      <w:r w:rsidRPr="00E43DCB">
        <w:rPr>
          <w:rFonts w:ascii="Arial" w:eastAsia="Times New Roman" w:hAnsi="Arial" w:cs="Arial"/>
          <w:color w:val="000000" w:themeColor="text1"/>
          <w:sz w:val="20"/>
          <w:szCs w:val="20"/>
          <w:lang w:eastAsia="es-ES"/>
        </w:rPr>
        <w:t xml:space="preserve">El usuario no podrá negar su consentimiento por ser este una obligación legal, definida por la </w:t>
      </w:r>
      <w:r w:rsidRPr="00E43DCB">
        <w:rPr>
          <w:rFonts w:ascii="Arial" w:hAnsi="Arial" w:cs="Arial"/>
          <w:b/>
          <w:i/>
          <w:color w:val="4F81BD" w:themeColor="accent1"/>
          <w:sz w:val="20"/>
          <w:szCs w:val="20"/>
        </w:rPr>
        <w:t>“Real Decreto 750/2014, de 5 de septiembre, por el que se regulan las actividades aéreas de lucha contra incendios y búsqueda y salvamento y se establecen los requisitos en materia de aeronavegabilidad y licencias para otras actividades aeronáuticas.”</w:t>
      </w:r>
    </w:p>
    <w:p w14:paraId="54294EF2" w14:textId="77777777" w:rsidR="00E7168B" w:rsidRPr="00E43DCB" w:rsidRDefault="00E7168B" w:rsidP="00E7168B">
      <w:pPr>
        <w:pStyle w:val="Prrafodelista"/>
        <w:jc w:val="both"/>
        <w:rPr>
          <w:rFonts w:ascii="Arial" w:hAnsi="Arial" w:cs="Arial"/>
          <w:color w:val="000000" w:themeColor="text1"/>
          <w:sz w:val="20"/>
          <w:szCs w:val="20"/>
        </w:rPr>
      </w:pPr>
    </w:p>
    <w:p w14:paraId="4FC675A0" w14:textId="77777777" w:rsidR="00E7168B" w:rsidRPr="00E43DCB" w:rsidRDefault="00E7168B" w:rsidP="00E7168B">
      <w:pPr>
        <w:jc w:val="both"/>
        <w:rPr>
          <w:rFonts w:cs="Arial"/>
          <w:color w:val="000000" w:themeColor="text1"/>
          <w:sz w:val="20"/>
          <w:szCs w:val="20"/>
        </w:rPr>
      </w:pPr>
      <w:r w:rsidRPr="00E43DCB">
        <w:rPr>
          <w:rFonts w:cs="Arial"/>
          <w:color w:val="000000" w:themeColor="text1"/>
          <w:sz w:val="20"/>
          <w:szCs w:val="20"/>
        </w:rPr>
        <w:t>Este tratamiento de datos de carácter personal se encuentra incluido en el Registro de Datos Personales de AESA.</w:t>
      </w:r>
    </w:p>
    <w:p w14:paraId="0B9B618E" w14:textId="77777777" w:rsidR="00E7168B" w:rsidRPr="00E43DCB" w:rsidRDefault="00E7168B" w:rsidP="00E7168B">
      <w:pPr>
        <w:jc w:val="both"/>
        <w:rPr>
          <w:rFonts w:cs="Arial"/>
          <w:color w:val="000000" w:themeColor="text1"/>
          <w:sz w:val="20"/>
          <w:szCs w:val="20"/>
        </w:rPr>
      </w:pPr>
    </w:p>
    <w:p w14:paraId="62FA43AC" w14:textId="77777777" w:rsidR="00E7168B" w:rsidRPr="00E43DCB" w:rsidRDefault="00E7168B" w:rsidP="00E7168B">
      <w:pPr>
        <w:jc w:val="both"/>
        <w:rPr>
          <w:rFonts w:cs="Arial"/>
          <w:color w:val="000000" w:themeColor="text1"/>
          <w:sz w:val="20"/>
          <w:szCs w:val="20"/>
        </w:rPr>
      </w:pPr>
      <w:r w:rsidRPr="00E43DCB">
        <w:rPr>
          <w:rFonts w:cs="Arial"/>
          <w:color w:val="000000" w:themeColor="text1"/>
          <w:sz w:val="20"/>
          <w:szCs w:val="20"/>
        </w:rPr>
        <w:t>La legitimización del tratamiento está basada en una obligación legal.</w:t>
      </w:r>
    </w:p>
    <w:p w14:paraId="36031B71" w14:textId="77777777" w:rsidR="00E7168B" w:rsidRPr="00E43DCB" w:rsidRDefault="00E7168B" w:rsidP="00E7168B">
      <w:pPr>
        <w:jc w:val="both"/>
        <w:rPr>
          <w:rFonts w:cs="Arial"/>
          <w:color w:val="000000" w:themeColor="text1"/>
          <w:sz w:val="20"/>
          <w:szCs w:val="20"/>
        </w:rPr>
      </w:pPr>
    </w:p>
    <w:p w14:paraId="30407E7E" w14:textId="77777777" w:rsidR="00E7168B" w:rsidRPr="00E43DCB" w:rsidRDefault="00E7168B" w:rsidP="00E7168B">
      <w:pPr>
        <w:jc w:val="both"/>
        <w:rPr>
          <w:rFonts w:cs="Arial"/>
          <w:color w:val="000000" w:themeColor="text1"/>
          <w:sz w:val="20"/>
          <w:szCs w:val="20"/>
        </w:rPr>
      </w:pPr>
      <w:r w:rsidRPr="00E43DCB">
        <w:rPr>
          <w:rFonts w:cs="Arial"/>
          <w:color w:val="000000" w:themeColor="text1"/>
          <w:sz w:val="20"/>
          <w:szCs w:val="20"/>
        </w:rPr>
        <w:t>La información de carácter personal será conservada mientras sea necesaria o no se ejerza su derecho de cancelación o supresión.</w:t>
      </w:r>
    </w:p>
    <w:p w14:paraId="35416358" w14:textId="77777777" w:rsidR="00E7168B" w:rsidRPr="00E43DCB" w:rsidRDefault="00E7168B" w:rsidP="00E7168B">
      <w:pPr>
        <w:jc w:val="both"/>
        <w:rPr>
          <w:rFonts w:cs="Arial"/>
          <w:color w:val="000000" w:themeColor="text1"/>
          <w:sz w:val="20"/>
          <w:szCs w:val="20"/>
        </w:rPr>
      </w:pPr>
    </w:p>
    <w:p w14:paraId="288CE9F5" w14:textId="77777777" w:rsidR="00E7168B" w:rsidRPr="00E43DCB" w:rsidRDefault="00E7168B" w:rsidP="00E7168B">
      <w:pPr>
        <w:jc w:val="both"/>
        <w:rPr>
          <w:rFonts w:cs="Arial"/>
          <w:color w:val="000000" w:themeColor="text1"/>
          <w:sz w:val="20"/>
          <w:szCs w:val="20"/>
        </w:rPr>
      </w:pPr>
      <w:r w:rsidRPr="00E43DCB">
        <w:rPr>
          <w:rFonts w:cs="Arial"/>
          <w:color w:val="000000" w:themeColor="text1"/>
          <w:sz w:val="20"/>
          <w:szCs w:val="20"/>
        </w:rPr>
        <w:t>La información puede ser cedida a terceros para colaborar en la gestión de los datos de carácter personal, únicamente para la finalidad descrita anteriormente.</w:t>
      </w:r>
    </w:p>
    <w:p w14:paraId="40F81E51" w14:textId="77777777" w:rsidR="00E7168B" w:rsidRPr="00E43DCB" w:rsidRDefault="00E7168B" w:rsidP="00E7168B">
      <w:pPr>
        <w:jc w:val="both"/>
        <w:rPr>
          <w:rFonts w:cs="Arial"/>
          <w:color w:val="000000" w:themeColor="text1"/>
          <w:sz w:val="20"/>
          <w:szCs w:val="20"/>
        </w:rPr>
      </w:pPr>
    </w:p>
    <w:p w14:paraId="09AFD9C1" w14:textId="77777777" w:rsidR="00E7168B" w:rsidRPr="00E43DCB" w:rsidRDefault="00E7168B" w:rsidP="00E7168B">
      <w:pPr>
        <w:jc w:val="both"/>
        <w:rPr>
          <w:rFonts w:cs="Arial"/>
          <w:color w:val="000000" w:themeColor="text1"/>
          <w:sz w:val="20"/>
          <w:szCs w:val="20"/>
        </w:rPr>
      </w:pPr>
      <w:r w:rsidRPr="00E43DCB">
        <w:rPr>
          <w:rFonts w:cs="Arial"/>
          <w:color w:val="000000" w:themeColor="text1"/>
          <w:sz w:val="20"/>
          <w:szCs w:val="20"/>
        </w:rPr>
        <w:t xml:space="preserve">La categoría de los datos de carácter personal que se tratan son únicamente </w:t>
      </w:r>
      <w:r w:rsidRPr="00E43DCB">
        <w:rPr>
          <w:rFonts w:cs="Arial"/>
          <w:b/>
          <w:i/>
          <w:color w:val="000000" w:themeColor="text1"/>
          <w:sz w:val="20"/>
          <w:szCs w:val="20"/>
        </w:rPr>
        <w:t>“Datos identificativos (nombre, DNI, dirección, correo-e, firma, cargo...).”</w:t>
      </w:r>
    </w:p>
    <w:p w14:paraId="3A4169CD" w14:textId="77777777" w:rsidR="00E7168B" w:rsidRPr="00E43DCB" w:rsidRDefault="00E7168B" w:rsidP="00E7168B">
      <w:pPr>
        <w:jc w:val="both"/>
        <w:rPr>
          <w:rFonts w:cs="Arial"/>
          <w:color w:val="000000" w:themeColor="text1"/>
          <w:sz w:val="20"/>
          <w:szCs w:val="20"/>
        </w:rPr>
      </w:pPr>
    </w:p>
    <w:p w14:paraId="7A84A926" w14:textId="77777777" w:rsidR="00E7168B" w:rsidRPr="00E43DCB" w:rsidRDefault="00E7168B" w:rsidP="00E7168B">
      <w:pPr>
        <w:jc w:val="both"/>
        <w:rPr>
          <w:rStyle w:val="Hipervnculo"/>
          <w:rFonts w:cs="Arial"/>
          <w:color w:val="000000" w:themeColor="text1"/>
          <w:sz w:val="20"/>
          <w:szCs w:val="20"/>
        </w:rPr>
      </w:pPr>
      <w:r w:rsidRPr="00E43DCB">
        <w:rPr>
          <w:rFonts w:cs="Arial"/>
          <w:color w:val="000000" w:themeColor="text1"/>
          <w:sz w:val="20"/>
          <w:szCs w:val="20"/>
        </w:rPr>
        <w:t xml:space="preserve">De acuerdo con lo previsto en el citado </w:t>
      </w:r>
      <w:r w:rsidRPr="00E43DCB">
        <w:rPr>
          <w:rFonts w:cs="Arial"/>
          <w:i/>
          <w:color w:val="000000" w:themeColor="text1"/>
          <w:sz w:val="20"/>
          <w:szCs w:val="20"/>
        </w:rPr>
        <w:t>Reglamento General de Protección de Datos</w:t>
      </w:r>
      <w:r w:rsidRPr="00E43DCB">
        <w:rPr>
          <w:rFonts w:cs="Arial"/>
          <w:color w:val="000000" w:themeColor="text1"/>
          <w:sz w:val="20"/>
          <w:szCs w:val="20"/>
        </w:rPr>
        <w:t xml:space="preserve">, puede ejercitar sus derechos Acceso, Rectificación, Supresión, Portabilidad de sus datos, la Limitación u Oposición a su tratamiento ante el Delegado de Protección de Datos, dirigiendo una comunicación al correo </w:t>
      </w:r>
      <w:hyperlink r:id="rId12" w:history="1">
        <w:r w:rsidRPr="00E43DCB">
          <w:rPr>
            <w:rStyle w:val="Hipervnculo"/>
            <w:rFonts w:cs="Arial"/>
            <w:color w:val="000000" w:themeColor="text1"/>
            <w:sz w:val="20"/>
            <w:szCs w:val="20"/>
          </w:rPr>
          <w:t>dpd.aesa@.seguridadaerea.es</w:t>
        </w:r>
      </w:hyperlink>
    </w:p>
    <w:p w14:paraId="4E5A022D" w14:textId="77777777" w:rsidR="00E7168B" w:rsidRPr="00E43DCB" w:rsidRDefault="00E7168B" w:rsidP="00E7168B">
      <w:pPr>
        <w:jc w:val="both"/>
        <w:rPr>
          <w:rStyle w:val="Hipervnculo"/>
          <w:rFonts w:cs="Arial"/>
          <w:color w:val="000000" w:themeColor="text1"/>
          <w:sz w:val="20"/>
          <w:szCs w:val="20"/>
        </w:rPr>
      </w:pPr>
    </w:p>
    <w:p w14:paraId="6E125D6C" w14:textId="6C4659A3" w:rsidR="00E7168B" w:rsidRPr="00E43DCB" w:rsidRDefault="00E7168B" w:rsidP="00E7168B">
      <w:pPr>
        <w:jc w:val="both"/>
        <w:rPr>
          <w:rStyle w:val="Hipervnculo"/>
          <w:rFonts w:cs="Arial"/>
          <w:color w:val="000000" w:themeColor="text1"/>
          <w:sz w:val="20"/>
          <w:szCs w:val="20"/>
          <w:u w:val="none"/>
        </w:rPr>
      </w:pPr>
      <w:r w:rsidRPr="00E43DCB">
        <w:rPr>
          <w:rStyle w:val="Hipervnculo"/>
          <w:rFonts w:cs="Arial"/>
          <w:color w:val="000000" w:themeColor="text1"/>
          <w:sz w:val="20"/>
          <w:szCs w:val="20"/>
          <w:u w:val="none"/>
        </w:rPr>
        <w:t xml:space="preserve">Para más información sobre el tratamiento de los datos de carácter personal pulse el siguiente enlace: </w:t>
      </w:r>
    </w:p>
    <w:p w14:paraId="5196F9B6" w14:textId="77777777" w:rsidR="00E7168B" w:rsidRPr="00E43DCB" w:rsidRDefault="00E7168B" w:rsidP="00E7168B">
      <w:pPr>
        <w:jc w:val="both"/>
        <w:rPr>
          <w:rStyle w:val="Hipervnculo"/>
          <w:rFonts w:cs="Arial"/>
          <w:color w:val="000000" w:themeColor="text1"/>
          <w:sz w:val="20"/>
          <w:szCs w:val="20"/>
          <w:u w:val="none"/>
        </w:rPr>
      </w:pPr>
    </w:p>
    <w:p w14:paraId="27F6902A" w14:textId="77777777" w:rsidR="00E7168B" w:rsidRPr="00E43DCB" w:rsidRDefault="00E7168B" w:rsidP="00E7168B">
      <w:pPr>
        <w:rPr>
          <w:rStyle w:val="Hipervnculo"/>
          <w:rFonts w:cs="Arial"/>
          <w:color w:val="000000" w:themeColor="text1"/>
          <w:sz w:val="20"/>
          <w:szCs w:val="20"/>
          <w:u w:val="none"/>
        </w:rPr>
      </w:pPr>
      <w:r w:rsidRPr="00E43DCB">
        <w:rPr>
          <w:rStyle w:val="Hipervnculo"/>
          <w:rFonts w:cs="Arial"/>
          <w:color w:val="000000" w:themeColor="text1"/>
          <w:sz w:val="20"/>
          <w:szCs w:val="20"/>
          <w:u w:val="none"/>
        </w:rPr>
        <w:t>https://www.seguridadaerea.gob.es/lang_castellano/normativa_aesa/protecc_de_datos/registro/default.aspx</w:t>
      </w:r>
    </w:p>
    <w:p w14:paraId="390554F4" w14:textId="77777777" w:rsidR="00E7168B" w:rsidRPr="00E43DCB" w:rsidRDefault="00E7168B" w:rsidP="00E7168B">
      <w:pPr>
        <w:rPr>
          <w:rStyle w:val="Hipervnculo"/>
          <w:rFonts w:cs="Arial"/>
          <w:color w:val="000000" w:themeColor="text1"/>
          <w:sz w:val="20"/>
          <w:szCs w:val="20"/>
          <w:u w:val="none"/>
        </w:rPr>
      </w:pPr>
    </w:p>
    <w:p w14:paraId="1C98E93D" w14:textId="77777777" w:rsidR="00E7168B" w:rsidRPr="00E43DCB" w:rsidRDefault="00E7168B" w:rsidP="00E7168B">
      <w:pPr>
        <w:rPr>
          <w:rStyle w:val="Hipervnculo"/>
          <w:rFonts w:cs="Arial"/>
          <w:color w:val="000000" w:themeColor="text1"/>
          <w:sz w:val="20"/>
          <w:szCs w:val="20"/>
          <w:u w:val="none"/>
        </w:rPr>
      </w:pPr>
    </w:p>
    <w:p w14:paraId="31387F69" w14:textId="77777777" w:rsidR="00E7168B" w:rsidRPr="00E43DCB" w:rsidRDefault="00E7168B" w:rsidP="00E7168B">
      <w:pPr>
        <w:rPr>
          <w:rStyle w:val="Hipervnculo"/>
          <w:rFonts w:cs="Arial"/>
          <w:color w:val="000000" w:themeColor="text1"/>
          <w:sz w:val="20"/>
          <w:szCs w:val="20"/>
          <w:u w:val="none"/>
        </w:rPr>
      </w:pPr>
      <w:r w:rsidRPr="00E43DCB">
        <w:rPr>
          <w:rStyle w:val="Hipervnculo"/>
          <w:rFonts w:cs="Arial"/>
          <w:color w:val="000000" w:themeColor="text1"/>
          <w:sz w:val="20"/>
          <w:szCs w:val="20"/>
          <w:u w:val="none"/>
        </w:rPr>
        <w:t>Firmado:</w:t>
      </w:r>
    </w:p>
    <w:p w14:paraId="5F7CA61A" w14:textId="77777777" w:rsidR="00E7168B" w:rsidRPr="00E43DCB" w:rsidRDefault="00E7168B" w:rsidP="00E7168B">
      <w:pPr>
        <w:rPr>
          <w:rStyle w:val="Hipervnculo"/>
          <w:rFonts w:cs="Arial"/>
          <w:color w:val="000000" w:themeColor="text1"/>
          <w:sz w:val="20"/>
          <w:szCs w:val="20"/>
          <w:u w:val="none"/>
        </w:rPr>
      </w:pPr>
    </w:p>
    <w:p w14:paraId="4BFD0DCF" w14:textId="77777777" w:rsidR="00E7168B" w:rsidRPr="00E43DCB" w:rsidRDefault="00E7168B" w:rsidP="00E7168B">
      <w:pPr>
        <w:rPr>
          <w:rStyle w:val="Hipervnculo"/>
          <w:rFonts w:cs="Arial"/>
          <w:color w:val="000000" w:themeColor="text1"/>
          <w:sz w:val="20"/>
          <w:szCs w:val="20"/>
          <w:u w:val="none"/>
        </w:rPr>
      </w:pPr>
    </w:p>
    <w:p w14:paraId="46079A49" w14:textId="77777777" w:rsidR="00E7168B" w:rsidRPr="00E43DCB" w:rsidRDefault="00E7168B" w:rsidP="00E7168B">
      <w:pPr>
        <w:rPr>
          <w:rStyle w:val="Hipervnculo"/>
          <w:rFonts w:cs="Arial"/>
          <w:color w:val="000000" w:themeColor="text1"/>
          <w:sz w:val="20"/>
          <w:szCs w:val="20"/>
          <w:u w:val="none"/>
        </w:rPr>
      </w:pPr>
    </w:p>
    <w:p w14:paraId="2CB6C56D" w14:textId="77777777" w:rsidR="00E7168B" w:rsidRPr="00E43DCB" w:rsidRDefault="00E7168B" w:rsidP="00E7168B">
      <w:pPr>
        <w:rPr>
          <w:rStyle w:val="Hipervnculo"/>
          <w:rFonts w:cs="Arial"/>
          <w:color w:val="000000" w:themeColor="text1"/>
          <w:sz w:val="20"/>
          <w:szCs w:val="20"/>
          <w:u w:val="none"/>
        </w:rPr>
      </w:pPr>
      <w:r w:rsidRPr="00E43DCB">
        <w:rPr>
          <w:rStyle w:val="Hipervnculo"/>
          <w:rFonts w:cs="Arial"/>
          <w:color w:val="000000" w:themeColor="text1"/>
          <w:sz w:val="20"/>
          <w:szCs w:val="20"/>
          <w:u w:val="none"/>
        </w:rPr>
        <w:t>………………………………………</w:t>
      </w:r>
    </w:p>
    <w:p w14:paraId="491BB500" w14:textId="77777777" w:rsidR="00E7168B" w:rsidRPr="00E7168B" w:rsidRDefault="00E7168B" w:rsidP="00E7168B">
      <w:pPr>
        <w:rPr>
          <w:rFonts w:asciiTheme="minorHAnsi" w:hAnsiTheme="minorHAnsi" w:cstheme="minorHAnsi"/>
          <w:szCs w:val="22"/>
        </w:rPr>
      </w:pPr>
    </w:p>
    <w:sectPr w:rsidR="00E7168B" w:rsidRPr="00E7168B" w:rsidSect="00D73F0F">
      <w:headerReference w:type="default" r:id="rId13"/>
      <w:footerReference w:type="default" r:id="rId14"/>
      <w:pgSz w:w="11906" w:h="16838" w:code="9"/>
      <w:pgMar w:top="1134" w:right="567" w:bottom="993" w:left="1134" w:header="567"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B458C" w14:textId="77777777" w:rsidR="00CB06D3" w:rsidRDefault="00CB06D3">
      <w:r>
        <w:separator/>
      </w:r>
    </w:p>
    <w:p w14:paraId="600807CA" w14:textId="77777777" w:rsidR="00CB06D3" w:rsidRDefault="00CB06D3"/>
    <w:p w14:paraId="2F1FBB02" w14:textId="77777777" w:rsidR="00CB06D3" w:rsidRDefault="00CB06D3"/>
  </w:endnote>
  <w:endnote w:type="continuationSeparator" w:id="0">
    <w:p w14:paraId="5180F023" w14:textId="77777777" w:rsidR="00CB06D3" w:rsidRDefault="00CB06D3">
      <w:r>
        <w:continuationSeparator/>
      </w:r>
    </w:p>
    <w:p w14:paraId="5A894435" w14:textId="77777777" w:rsidR="00CB06D3" w:rsidRDefault="00CB06D3"/>
    <w:p w14:paraId="5F0A88C2" w14:textId="77777777" w:rsidR="00CB06D3" w:rsidRDefault="00CB0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9D005" w14:textId="779CC48F" w:rsidR="009239B1" w:rsidRPr="00BD2EDC" w:rsidRDefault="009239B1" w:rsidP="00546624">
    <w:pPr>
      <w:tabs>
        <w:tab w:val="center" w:pos="4677"/>
      </w:tabs>
      <w:rPr>
        <w:sz w:val="12"/>
        <w:szCs w:val="12"/>
      </w:rPr>
    </w:pPr>
  </w:p>
  <w:tbl>
    <w:tblPr>
      <w:tblW w:w="10206" w:type="dxa"/>
      <w:jc w:val="center"/>
      <w:tblLayout w:type="fixed"/>
      <w:tblLook w:val="01E0" w:firstRow="1" w:lastRow="1" w:firstColumn="1" w:lastColumn="1" w:noHBand="0" w:noVBand="0"/>
    </w:tblPr>
    <w:tblGrid>
      <w:gridCol w:w="1149"/>
      <w:gridCol w:w="5230"/>
      <w:gridCol w:w="241"/>
      <w:gridCol w:w="2141"/>
      <w:gridCol w:w="586"/>
      <w:gridCol w:w="859"/>
    </w:tblGrid>
    <w:tr w:rsidR="009239B1" w:rsidRPr="00743C15" w14:paraId="3729D00B" w14:textId="77777777" w:rsidTr="000F5CA8">
      <w:trPr>
        <w:trHeight w:hRule="exact" w:val="57"/>
        <w:jc w:val="center"/>
      </w:trPr>
      <w:tc>
        <w:tcPr>
          <w:tcW w:w="3125" w:type="pct"/>
          <w:gridSpan w:val="2"/>
          <w:tcBorders>
            <w:bottom w:val="single" w:sz="4" w:space="0" w:color="999999"/>
          </w:tcBorders>
          <w:shd w:val="clear" w:color="auto" w:fill="auto"/>
          <w:noWrap/>
        </w:tcPr>
        <w:p w14:paraId="3729D006" w14:textId="2E00EF8C" w:rsidR="009239B1" w:rsidRPr="00743C15" w:rsidRDefault="009239B1">
          <w:pPr>
            <w:rPr>
              <w:rFonts w:cs="Arial"/>
              <w:szCs w:val="22"/>
            </w:rPr>
          </w:pPr>
        </w:p>
      </w:tc>
      <w:tc>
        <w:tcPr>
          <w:tcW w:w="118" w:type="pct"/>
          <w:tcBorders>
            <w:bottom w:val="single" w:sz="4" w:space="0" w:color="999999"/>
          </w:tcBorders>
          <w:shd w:val="clear" w:color="auto" w:fill="auto"/>
          <w:noWrap/>
        </w:tcPr>
        <w:p w14:paraId="3729D007" w14:textId="77777777" w:rsidR="009239B1" w:rsidRPr="00743C15" w:rsidRDefault="009239B1">
          <w:pPr>
            <w:rPr>
              <w:szCs w:val="22"/>
            </w:rPr>
          </w:pPr>
        </w:p>
      </w:tc>
      <w:tc>
        <w:tcPr>
          <w:tcW w:w="1049" w:type="pct"/>
          <w:tcBorders>
            <w:bottom w:val="single" w:sz="4" w:space="0" w:color="999999"/>
          </w:tcBorders>
          <w:shd w:val="clear" w:color="auto" w:fill="auto"/>
          <w:noWrap/>
        </w:tcPr>
        <w:p w14:paraId="3729D008" w14:textId="77777777" w:rsidR="009239B1" w:rsidRPr="00743C15" w:rsidRDefault="009239B1">
          <w:pPr>
            <w:rPr>
              <w:szCs w:val="22"/>
            </w:rPr>
          </w:pPr>
        </w:p>
      </w:tc>
      <w:tc>
        <w:tcPr>
          <w:tcW w:w="287" w:type="pct"/>
          <w:tcBorders>
            <w:bottom w:val="single" w:sz="4" w:space="0" w:color="999999"/>
          </w:tcBorders>
          <w:shd w:val="clear" w:color="auto" w:fill="auto"/>
          <w:noWrap/>
        </w:tcPr>
        <w:p w14:paraId="3729D009" w14:textId="77777777" w:rsidR="009239B1" w:rsidRPr="00743C15" w:rsidRDefault="009239B1">
          <w:pPr>
            <w:rPr>
              <w:szCs w:val="22"/>
            </w:rPr>
          </w:pPr>
        </w:p>
      </w:tc>
      <w:tc>
        <w:tcPr>
          <w:tcW w:w="421" w:type="pct"/>
          <w:tcBorders>
            <w:bottom w:val="single" w:sz="4" w:space="0" w:color="999999"/>
          </w:tcBorders>
          <w:shd w:val="clear" w:color="auto" w:fill="auto"/>
          <w:noWrap/>
        </w:tcPr>
        <w:p w14:paraId="3729D00A" w14:textId="77777777" w:rsidR="009239B1" w:rsidRPr="00743C15" w:rsidRDefault="009239B1">
          <w:pPr>
            <w:rPr>
              <w:szCs w:val="22"/>
            </w:rPr>
          </w:pPr>
        </w:p>
      </w:tc>
    </w:tr>
    <w:tr w:rsidR="007437D7" w:rsidRPr="00743C15" w14:paraId="3729D013" w14:textId="77777777" w:rsidTr="000F5CA8">
      <w:trPr>
        <w:trHeight w:val="214"/>
        <w:jc w:val="center"/>
      </w:trPr>
      <w:tc>
        <w:tcPr>
          <w:tcW w:w="563" w:type="pct"/>
          <w:tcBorders>
            <w:top w:val="single" w:sz="4" w:space="0" w:color="999999"/>
          </w:tcBorders>
          <w:shd w:val="clear" w:color="auto" w:fill="auto"/>
          <w:noWrap/>
        </w:tcPr>
        <w:p w14:paraId="7046A7FE" w14:textId="5C64DD5E" w:rsidR="007437D7" w:rsidRPr="00512519" w:rsidRDefault="007437D7" w:rsidP="00512519">
          <w:pPr>
            <w:tabs>
              <w:tab w:val="left" w:pos="360"/>
              <w:tab w:val="left" w:pos="10440"/>
            </w:tabs>
            <w:rPr>
              <w:rFonts w:cs="Arial"/>
              <w:b/>
              <w:sz w:val="18"/>
              <w:szCs w:val="18"/>
            </w:rPr>
          </w:pPr>
          <w:r w:rsidRPr="00512519">
            <w:rPr>
              <w:rFonts w:asciiTheme="minorHAnsi" w:hAnsiTheme="minorHAnsi" w:cstheme="minorHAnsi"/>
              <w:b/>
              <w:color w:val="548DD4" w:themeColor="text2" w:themeTint="99"/>
              <w:sz w:val="18"/>
              <w:szCs w:val="18"/>
            </w:rPr>
            <w:t>© AESA</w:t>
          </w:r>
          <w:r w:rsidRPr="00512519">
            <w:rPr>
              <w:rFonts w:cs="Arial"/>
              <w:i/>
              <w:iCs/>
              <w:noProof/>
              <w:color w:val="808080"/>
              <w:sz w:val="18"/>
              <w:szCs w:val="18"/>
            </w:rPr>
            <w:t xml:space="preserve"> </w:t>
          </w:r>
        </w:p>
      </w:tc>
      <w:tc>
        <w:tcPr>
          <w:tcW w:w="4015" w:type="pct"/>
          <w:gridSpan w:val="4"/>
          <w:tcBorders>
            <w:top w:val="single" w:sz="4" w:space="0" w:color="999999"/>
          </w:tcBorders>
          <w:shd w:val="clear" w:color="auto" w:fill="auto"/>
        </w:tcPr>
        <w:p w14:paraId="7E609329" w14:textId="72CEFDD0" w:rsidR="007437D7" w:rsidRDefault="00D415B7" w:rsidP="00512519">
          <w:pPr>
            <w:tabs>
              <w:tab w:val="left" w:pos="360"/>
              <w:tab w:val="left" w:pos="10440"/>
            </w:tabs>
            <w:jc w:val="center"/>
            <w:rPr>
              <w:rFonts w:asciiTheme="minorHAnsi" w:hAnsiTheme="minorHAnsi" w:cs="Arial"/>
              <w:b/>
              <w:color w:val="808080" w:themeColor="background1" w:themeShade="80"/>
              <w:sz w:val="18"/>
              <w:szCs w:val="18"/>
            </w:rPr>
          </w:pPr>
          <w:r>
            <w:rPr>
              <w:rFonts w:asciiTheme="minorHAnsi" w:hAnsiTheme="minorHAnsi" w:cs="Arial"/>
              <w:b/>
              <w:color w:val="808080" w:themeColor="background1" w:themeShade="80"/>
              <w:sz w:val="18"/>
              <w:szCs w:val="18"/>
            </w:rPr>
            <w:t>DOCUMENTACIÓN SENSIBLE</w:t>
          </w:r>
        </w:p>
        <w:p w14:paraId="3729D011" w14:textId="2F9BE4A9" w:rsidR="00472A69" w:rsidRPr="00512519" w:rsidRDefault="00472A69" w:rsidP="00512519">
          <w:pPr>
            <w:tabs>
              <w:tab w:val="left" w:pos="360"/>
              <w:tab w:val="left" w:pos="10440"/>
            </w:tabs>
            <w:jc w:val="center"/>
            <w:rPr>
              <w:rFonts w:asciiTheme="minorHAnsi" w:hAnsiTheme="minorHAnsi" w:cs="Arial"/>
              <w:b/>
              <w:sz w:val="8"/>
              <w:szCs w:val="18"/>
            </w:rPr>
          </w:pPr>
        </w:p>
      </w:tc>
      <w:tc>
        <w:tcPr>
          <w:tcW w:w="421" w:type="pct"/>
          <w:tcBorders>
            <w:top w:val="single" w:sz="4" w:space="0" w:color="999999"/>
          </w:tcBorders>
          <w:shd w:val="clear" w:color="auto" w:fill="auto"/>
          <w:noWrap/>
        </w:tcPr>
        <w:p w14:paraId="3729D012" w14:textId="79651C95" w:rsidR="007437D7" w:rsidRPr="00512519" w:rsidRDefault="007437D7" w:rsidP="001D4EED">
          <w:pPr>
            <w:jc w:val="right"/>
            <w:rPr>
              <w:rFonts w:asciiTheme="minorHAnsi" w:hAnsiTheme="minorHAnsi"/>
              <w:color w:val="999999"/>
              <w:sz w:val="16"/>
              <w:szCs w:val="16"/>
            </w:rPr>
          </w:pPr>
          <w:r w:rsidRPr="00512519">
            <w:rPr>
              <w:rFonts w:asciiTheme="minorHAnsi" w:hAnsiTheme="minorHAnsi"/>
              <w:b/>
              <w:sz w:val="18"/>
              <w:szCs w:val="18"/>
            </w:rPr>
            <w:fldChar w:fldCharType="begin"/>
          </w:r>
          <w:r w:rsidRPr="00512519">
            <w:rPr>
              <w:rFonts w:asciiTheme="minorHAnsi" w:hAnsiTheme="minorHAnsi"/>
              <w:b/>
              <w:sz w:val="18"/>
              <w:szCs w:val="18"/>
            </w:rPr>
            <w:instrText xml:space="preserve"> PAGE   \* MERGEFORMAT </w:instrText>
          </w:r>
          <w:r w:rsidRPr="00512519">
            <w:rPr>
              <w:rFonts w:asciiTheme="minorHAnsi" w:hAnsiTheme="minorHAnsi"/>
              <w:b/>
              <w:sz w:val="18"/>
              <w:szCs w:val="18"/>
            </w:rPr>
            <w:fldChar w:fldCharType="separate"/>
          </w:r>
          <w:r w:rsidR="00E8088D">
            <w:rPr>
              <w:rFonts w:asciiTheme="minorHAnsi" w:hAnsiTheme="minorHAnsi"/>
              <w:b/>
              <w:noProof/>
              <w:sz w:val="18"/>
              <w:szCs w:val="18"/>
            </w:rPr>
            <w:t>1</w:t>
          </w:r>
          <w:r w:rsidRPr="00512519">
            <w:rPr>
              <w:rFonts w:asciiTheme="minorHAnsi" w:hAnsiTheme="minorHAnsi"/>
              <w:b/>
              <w:sz w:val="18"/>
              <w:szCs w:val="18"/>
            </w:rPr>
            <w:fldChar w:fldCharType="end"/>
          </w:r>
          <w:r w:rsidRPr="00512519">
            <w:rPr>
              <w:rFonts w:asciiTheme="minorHAnsi" w:hAnsiTheme="minorHAnsi"/>
              <w:b/>
              <w:sz w:val="18"/>
              <w:szCs w:val="18"/>
            </w:rPr>
            <w:t>/</w:t>
          </w:r>
          <w:r w:rsidRPr="00512519">
            <w:rPr>
              <w:rFonts w:asciiTheme="minorHAnsi" w:hAnsiTheme="minorHAnsi"/>
              <w:b/>
              <w:sz w:val="18"/>
              <w:szCs w:val="18"/>
            </w:rPr>
            <w:fldChar w:fldCharType="begin"/>
          </w:r>
          <w:r w:rsidRPr="00512519">
            <w:rPr>
              <w:rFonts w:asciiTheme="minorHAnsi" w:hAnsiTheme="minorHAnsi"/>
              <w:b/>
              <w:sz w:val="18"/>
              <w:szCs w:val="18"/>
            </w:rPr>
            <w:instrText xml:space="preserve"> NUMPAGES   \* MERGEFORMAT </w:instrText>
          </w:r>
          <w:r w:rsidRPr="00512519">
            <w:rPr>
              <w:rFonts w:asciiTheme="minorHAnsi" w:hAnsiTheme="minorHAnsi"/>
              <w:b/>
              <w:sz w:val="18"/>
              <w:szCs w:val="18"/>
            </w:rPr>
            <w:fldChar w:fldCharType="separate"/>
          </w:r>
          <w:r w:rsidR="00E8088D">
            <w:rPr>
              <w:rFonts w:asciiTheme="minorHAnsi" w:hAnsiTheme="minorHAnsi"/>
              <w:b/>
              <w:noProof/>
              <w:sz w:val="18"/>
              <w:szCs w:val="18"/>
            </w:rPr>
            <w:t>3</w:t>
          </w:r>
          <w:r w:rsidRPr="00512519">
            <w:rPr>
              <w:rFonts w:asciiTheme="minorHAnsi" w:hAnsiTheme="minorHAnsi"/>
              <w:b/>
              <w:sz w:val="18"/>
              <w:szCs w:val="18"/>
            </w:rPr>
            <w:fldChar w:fldCharType="end"/>
          </w:r>
        </w:p>
      </w:tc>
    </w:tr>
    <w:tr w:rsidR="00472A69" w:rsidRPr="00743C15" w14:paraId="02B257B9" w14:textId="77777777" w:rsidTr="000F5CA8">
      <w:trPr>
        <w:trHeight w:val="263"/>
        <w:jc w:val="center"/>
      </w:trPr>
      <w:tc>
        <w:tcPr>
          <w:tcW w:w="5000" w:type="pct"/>
          <w:gridSpan w:val="6"/>
          <w:shd w:val="clear" w:color="auto" w:fill="auto"/>
          <w:noWrap/>
        </w:tcPr>
        <w:p w14:paraId="4AC50089" w14:textId="54995A02" w:rsidR="00472A69" w:rsidRPr="00512519" w:rsidRDefault="00472A69" w:rsidP="00512519">
          <w:pPr>
            <w:jc w:val="center"/>
            <w:rPr>
              <w:color w:val="A6A6A6" w:themeColor="background1" w:themeShade="A6"/>
            </w:rPr>
          </w:pPr>
          <w:r w:rsidRPr="000D4F1B">
            <w:rPr>
              <w:rFonts w:asciiTheme="minorHAnsi" w:hAnsiTheme="minorHAnsi" w:cstheme="minorHAnsi"/>
              <w:i/>
              <w:iCs/>
              <w:noProof/>
              <w:color w:val="A6A6A6" w:themeColor="background1" w:themeShade="A6"/>
              <w:sz w:val="14"/>
              <w:szCs w:val="14"/>
            </w:rPr>
            <w:t>Cualquier copia total o parcial de este documento se considera copia no controlada y siempre deberá ser contrastada con el documento vigente en la Intranet.</w:t>
          </w:r>
        </w:p>
      </w:tc>
    </w:tr>
  </w:tbl>
  <w:p w14:paraId="3729D01B" w14:textId="77777777" w:rsidR="009239B1" w:rsidRPr="00512519" w:rsidRDefault="009239B1">
    <w:pPr>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8343D" w14:textId="77777777" w:rsidR="00CB06D3" w:rsidRDefault="00CB06D3">
      <w:r>
        <w:separator/>
      </w:r>
    </w:p>
    <w:p w14:paraId="51D8C78C" w14:textId="77777777" w:rsidR="00CB06D3" w:rsidRDefault="00CB06D3"/>
    <w:p w14:paraId="046C3954" w14:textId="77777777" w:rsidR="00CB06D3" w:rsidRDefault="00CB06D3"/>
  </w:footnote>
  <w:footnote w:type="continuationSeparator" w:id="0">
    <w:p w14:paraId="19BF0E07" w14:textId="77777777" w:rsidR="00CB06D3" w:rsidRDefault="00CB06D3">
      <w:r>
        <w:continuationSeparator/>
      </w:r>
    </w:p>
    <w:p w14:paraId="5189D771" w14:textId="77777777" w:rsidR="00CB06D3" w:rsidRDefault="00CB06D3"/>
    <w:p w14:paraId="301AED08" w14:textId="77777777" w:rsidR="00CB06D3" w:rsidRDefault="00CB06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3"/>
      <w:gridCol w:w="2268"/>
    </w:tblGrid>
    <w:tr w:rsidR="00FD3174" w:rsidRPr="00743C15" w14:paraId="3729D003" w14:textId="77777777" w:rsidTr="009A4FD2">
      <w:trPr>
        <w:trHeight w:hRule="exact" w:val="340"/>
        <w:jc w:val="center"/>
      </w:trPr>
      <w:tc>
        <w:tcPr>
          <w:tcW w:w="767" w:type="pct"/>
          <w:vMerge w:val="restart"/>
          <w:shd w:val="clear" w:color="auto" w:fill="auto"/>
          <w:vAlign w:val="center"/>
        </w:tcPr>
        <w:p w14:paraId="3729D000" w14:textId="77777777" w:rsidR="00FD3174" w:rsidRDefault="00FD3174" w:rsidP="00743C15">
          <w:pPr>
            <w:jc w:val="center"/>
          </w:pPr>
          <w:r>
            <w:rPr>
              <w:noProof/>
            </w:rPr>
            <w:drawing>
              <wp:anchor distT="0" distB="0" distL="114300" distR="114300" simplePos="0" relativeHeight="251680768" behindDoc="0" locked="0" layoutInCell="1" allowOverlap="1" wp14:anchorId="3729D01C" wp14:editId="2F4554B0">
                <wp:simplePos x="0" y="0"/>
                <wp:positionH relativeFrom="column">
                  <wp:posOffset>23495</wp:posOffset>
                </wp:positionH>
                <wp:positionV relativeFrom="paragraph">
                  <wp:posOffset>33020</wp:posOffset>
                </wp:positionV>
                <wp:extent cx="946785" cy="622300"/>
                <wp:effectExtent l="0" t="0" r="5715" b="6350"/>
                <wp:wrapNone/>
                <wp:docPr id="5" name="Imagen 5"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2" w:type="pct"/>
          <w:vMerge w:val="restart"/>
          <w:shd w:val="clear" w:color="auto" w:fill="auto"/>
          <w:vAlign w:val="center"/>
        </w:tcPr>
        <w:p w14:paraId="10489727" w14:textId="77777777" w:rsidR="00E61705" w:rsidRPr="00E61705" w:rsidRDefault="00E61705" w:rsidP="00E61705">
          <w:pPr>
            <w:ind w:left="57" w:right="57"/>
            <w:jc w:val="center"/>
            <w:rPr>
              <w:rFonts w:asciiTheme="minorHAnsi" w:hAnsiTheme="minorHAnsi" w:cstheme="minorHAnsi"/>
              <w:b/>
              <w:bCs/>
              <w:sz w:val="30"/>
              <w:szCs w:val="30"/>
            </w:rPr>
          </w:pPr>
          <w:r w:rsidRPr="00E61705">
            <w:rPr>
              <w:rFonts w:asciiTheme="minorHAnsi" w:hAnsiTheme="minorHAnsi" w:cstheme="minorHAnsi"/>
              <w:b/>
              <w:bCs/>
              <w:sz w:val="30"/>
              <w:szCs w:val="30"/>
            </w:rPr>
            <w:t xml:space="preserve">SOLICITUD DE APROBACIÓN DE CAMBIO. </w:t>
          </w:r>
        </w:p>
        <w:p w14:paraId="3729D001" w14:textId="4BDB6957" w:rsidR="00FD3174" w:rsidRPr="007451F1" w:rsidRDefault="00E61705" w:rsidP="00E61705">
          <w:pPr>
            <w:ind w:left="57" w:right="57"/>
            <w:jc w:val="center"/>
            <w:rPr>
              <w:rFonts w:asciiTheme="minorHAnsi" w:hAnsiTheme="minorHAnsi" w:cstheme="minorHAnsi"/>
              <w:b/>
              <w:bCs/>
              <w:color w:val="999999"/>
              <w:sz w:val="16"/>
              <w:szCs w:val="16"/>
            </w:rPr>
          </w:pPr>
          <w:r w:rsidRPr="00E61705">
            <w:rPr>
              <w:rFonts w:asciiTheme="minorHAnsi" w:hAnsiTheme="minorHAnsi" w:cstheme="minorHAnsi"/>
              <w:b/>
              <w:bCs/>
              <w:sz w:val="30"/>
              <w:szCs w:val="30"/>
            </w:rPr>
            <w:t>MANUAL DE OPERACIONES</w:t>
          </w:r>
        </w:p>
      </w:tc>
      <w:tc>
        <w:tcPr>
          <w:tcW w:w="1111" w:type="pct"/>
          <w:shd w:val="clear" w:color="auto" w:fill="548DD4" w:themeFill="text2" w:themeFillTint="99"/>
          <w:vAlign w:val="center"/>
        </w:tcPr>
        <w:p w14:paraId="3729D002" w14:textId="0CE80D26" w:rsidR="00FD3174" w:rsidRPr="00261A86" w:rsidRDefault="00C27106" w:rsidP="00E61705">
          <w:pPr>
            <w:jc w:val="center"/>
            <w:rPr>
              <w:rFonts w:asciiTheme="minorHAnsi" w:hAnsiTheme="minorHAnsi" w:cstheme="minorHAnsi"/>
              <w:b/>
              <w:color w:val="FFFFFF" w:themeColor="background1"/>
              <w:szCs w:val="20"/>
            </w:rPr>
          </w:pPr>
          <w:r>
            <w:rPr>
              <w:rFonts w:ascii="Calibri" w:hAnsi="Calibri" w:cs="Calibri"/>
              <w:b/>
              <w:color w:val="FFFFFF"/>
              <w:szCs w:val="20"/>
            </w:rPr>
            <w:t>F-DSO-COE</w:t>
          </w:r>
          <w:r w:rsidR="00DF6998">
            <w:rPr>
              <w:rFonts w:ascii="Calibri" w:hAnsi="Calibri" w:cs="Calibri"/>
              <w:b/>
              <w:color w:val="FFFFFF"/>
              <w:szCs w:val="20"/>
            </w:rPr>
            <w:t>-</w:t>
          </w:r>
          <w:r w:rsidR="00E61705">
            <w:rPr>
              <w:rFonts w:ascii="Calibri" w:hAnsi="Calibri" w:cs="Calibri"/>
              <w:b/>
              <w:color w:val="FFFFFF"/>
              <w:szCs w:val="20"/>
            </w:rPr>
            <w:t>86</w:t>
          </w:r>
        </w:p>
      </w:tc>
    </w:tr>
    <w:tr w:rsidR="00FD3174" w:rsidRPr="00743C15" w14:paraId="0A056BC9" w14:textId="77777777" w:rsidTr="009A4FD2">
      <w:trPr>
        <w:trHeight w:hRule="exact" w:val="227"/>
        <w:jc w:val="center"/>
      </w:trPr>
      <w:tc>
        <w:tcPr>
          <w:tcW w:w="767" w:type="pct"/>
          <w:vMerge/>
          <w:shd w:val="clear" w:color="auto" w:fill="auto"/>
          <w:vAlign w:val="center"/>
        </w:tcPr>
        <w:p w14:paraId="04092161" w14:textId="77777777" w:rsidR="00FD3174" w:rsidRDefault="00FD3174" w:rsidP="00743C15">
          <w:pPr>
            <w:jc w:val="center"/>
            <w:rPr>
              <w:noProof/>
            </w:rPr>
          </w:pPr>
        </w:p>
      </w:tc>
      <w:tc>
        <w:tcPr>
          <w:tcW w:w="3122" w:type="pct"/>
          <w:vMerge/>
          <w:shd w:val="clear" w:color="auto" w:fill="auto"/>
          <w:vAlign w:val="center"/>
        </w:tcPr>
        <w:p w14:paraId="6D52495F" w14:textId="77777777" w:rsidR="00FD3174" w:rsidRPr="00743C15" w:rsidRDefault="00FD3174" w:rsidP="00743C15">
          <w:pPr>
            <w:ind w:left="57" w:right="57"/>
            <w:jc w:val="center"/>
            <w:rPr>
              <w:b/>
              <w:bCs/>
              <w:sz w:val="30"/>
              <w:szCs w:val="30"/>
            </w:rPr>
          </w:pPr>
        </w:p>
      </w:tc>
      <w:tc>
        <w:tcPr>
          <w:tcW w:w="1111" w:type="pct"/>
          <w:tcBorders>
            <w:bottom w:val="single" w:sz="4" w:space="0" w:color="808080"/>
          </w:tcBorders>
          <w:shd w:val="clear" w:color="auto" w:fill="auto"/>
          <w:vAlign w:val="center"/>
        </w:tcPr>
        <w:p w14:paraId="08D5B820" w14:textId="2E484F47" w:rsidR="00FD3174" w:rsidRPr="001D1B10" w:rsidRDefault="00DF6998" w:rsidP="00DB6480">
          <w:pPr>
            <w:jc w:val="center"/>
            <w:rPr>
              <w:rFonts w:asciiTheme="minorHAnsi" w:hAnsiTheme="minorHAnsi" w:cstheme="minorHAnsi"/>
              <w:sz w:val="18"/>
              <w:szCs w:val="18"/>
            </w:rPr>
          </w:pPr>
          <w:r>
            <w:rPr>
              <w:rFonts w:asciiTheme="minorHAnsi" w:hAnsiTheme="minorHAnsi" w:cstheme="minorHAnsi"/>
              <w:sz w:val="18"/>
              <w:szCs w:val="18"/>
            </w:rPr>
            <w:t xml:space="preserve">Edición </w:t>
          </w:r>
          <w:r w:rsidR="00DB6480">
            <w:rPr>
              <w:rFonts w:asciiTheme="minorHAnsi" w:hAnsiTheme="minorHAnsi" w:cstheme="minorHAnsi"/>
              <w:sz w:val="18"/>
              <w:szCs w:val="18"/>
            </w:rPr>
            <w:t>1</w:t>
          </w:r>
          <w:r w:rsidR="00E8088D">
            <w:rPr>
              <w:rFonts w:asciiTheme="minorHAnsi" w:hAnsiTheme="minorHAnsi" w:cstheme="minorHAnsi"/>
              <w:sz w:val="18"/>
              <w:szCs w:val="18"/>
            </w:rPr>
            <w:t>.1</w:t>
          </w:r>
        </w:p>
      </w:tc>
    </w:tr>
    <w:tr w:rsidR="00FD3174" w:rsidRPr="00743C15" w14:paraId="7A6412C4" w14:textId="77777777" w:rsidTr="009A4FD2">
      <w:trPr>
        <w:trHeight w:hRule="exact" w:val="284"/>
        <w:jc w:val="center"/>
      </w:trPr>
      <w:tc>
        <w:tcPr>
          <w:tcW w:w="767" w:type="pct"/>
          <w:vMerge/>
          <w:shd w:val="clear" w:color="auto" w:fill="auto"/>
          <w:vAlign w:val="center"/>
        </w:tcPr>
        <w:p w14:paraId="0D04AE6D" w14:textId="77777777" w:rsidR="00FD3174" w:rsidRDefault="00FD3174" w:rsidP="00743C15">
          <w:pPr>
            <w:jc w:val="center"/>
            <w:rPr>
              <w:noProof/>
            </w:rPr>
          </w:pPr>
        </w:p>
      </w:tc>
      <w:tc>
        <w:tcPr>
          <w:tcW w:w="3122" w:type="pct"/>
          <w:vMerge/>
          <w:shd w:val="clear" w:color="auto" w:fill="auto"/>
          <w:vAlign w:val="center"/>
        </w:tcPr>
        <w:p w14:paraId="07A44C1D" w14:textId="171B06DA" w:rsidR="00FD3174" w:rsidRPr="00512519" w:rsidRDefault="00FD3174" w:rsidP="00743C15">
          <w:pPr>
            <w:ind w:left="57" w:right="57"/>
            <w:jc w:val="center"/>
            <w:rPr>
              <w:b/>
              <w:bCs/>
              <w:sz w:val="18"/>
              <w:szCs w:val="18"/>
            </w:rPr>
          </w:pPr>
        </w:p>
      </w:tc>
      <w:tc>
        <w:tcPr>
          <w:tcW w:w="1111" w:type="pct"/>
          <w:tcBorders>
            <w:bottom w:val="single" w:sz="4" w:space="0" w:color="808080"/>
          </w:tcBorders>
          <w:shd w:val="clear" w:color="auto" w:fill="FFFFFF" w:themeFill="background1"/>
          <w:vAlign w:val="center"/>
        </w:tcPr>
        <w:p w14:paraId="4508B712" w14:textId="572F6C42" w:rsidR="00FD3174" w:rsidRPr="00DA3054" w:rsidRDefault="00DF6998" w:rsidP="00743C15">
          <w:pPr>
            <w:jc w:val="center"/>
            <w:rPr>
              <w:rFonts w:asciiTheme="minorHAnsi" w:hAnsiTheme="minorHAnsi" w:cstheme="minorHAnsi"/>
              <w:b/>
              <w:color w:val="000000" w:themeColor="text1"/>
              <w:szCs w:val="22"/>
            </w:rPr>
          </w:pPr>
          <w:r>
            <w:rPr>
              <w:rFonts w:asciiTheme="minorHAnsi" w:hAnsiTheme="minorHAnsi" w:cstheme="minorHAnsi"/>
              <w:b/>
              <w:color w:val="000000" w:themeColor="text1"/>
              <w:szCs w:val="22"/>
            </w:rPr>
            <w:t>DSA</w:t>
          </w:r>
        </w:p>
      </w:tc>
    </w:tr>
    <w:tr w:rsidR="007437D7" w:rsidRPr="00FD3174" w14:paraId="3B542ABE" w14:textId="77777777" w:rsidTr="009A4FD2">
      <w:trPr>
        <w:trHeight w:hRule="exact" w:val="227"/>
        <w:jc w:val="center"/>
      </w:trPr>
      <w:tc>
        <w:tcPr>
          <w:tcW w:w="767" w:type="pct"/>
          <w:vMerge/>
          <w:shd w:val="clear" w:color="auto" w:fill="auto"/>
          <w:vAlign w:val="center"/>
        </w:tcPr>
        <w:p w14:paraId="2AD3D08D" w14:textId="77777777" w:rsidR="007437D7" w:rsidRPr="00512519" w:rsidRDefault="007437D7" w:rsidP="00743C15">
          <w:pPr>
            <w:jc w:val="center"/>
            <w:rPr>
              <w:noProof/>
              <w:sz w:val="18"/>
              <w:szCs w:val="18"/>
            </w:rPr>
          </w:pPr>
        </w:p>
      </w:tc>
      <w:tc>
        <w:tcPr>
          <w:tcW w:w="3122" w:type="pct"/>
          <w:shd w:val="clear" w:color="auto" w:fill="auto"/>
          <w:vAlign w:val="center"/>
        </w:tcPr>
        <w:p w14:paraId="6B76CFB1" w14:textId="7ABD38FD" w:rsidR="009A4FD2" w:rsidRDefault="009B1473" w:rsidP="009A4FD2">
          <w:pPr>
            <w:tabs>
              <w:tab w:val="left" w:pos="360"/>
              <w:tab w:val="left" w:pos="10440"/>
            </w:tabs>
            <w:jc w:val="center"/>
            <w:rPr>
              <w:rFonts w:asciiTheme="minorHAnsi" w:hAnsiTheme="minorHAnsi" w:cs="Arial"/>
              <w:b/>
              <w:color w:val="808080" w:themeColor="background1" w:themeShade="80"/>
              <w:sz w:val="18"/>
              <w:szCs w:val="18"/>
            </w:rPr>
          </w:pPr>
          <w:r>
            <w:rPr>
              <w:rFonts w:asciiTheme="minorHAnsi" w:hAnsiTheme="minorHAnsi" w:cs="Arial"/>
              <w:b/>
              <w:color w:val="808080" w:themeColor="background1" w:themeShade="80"/>
              <w:sz w:val="18"/>
              <w:szCs w:val="18"/>
            </w:rPr>
            <w:t>DOCUMENTACIÓN SENSIBLE</w:t>
          </w:r>
        </w:p>
        <w:p w14:paraId="1AF47BC7" w14:textId="3BE8C267" w:rsidR="007437D7" w:rsidRPr="00512519" w:rsidRDefault="007437D7" w:rsidP="00743C15">
          <w:pPr>
            <w:ind w:left="57" w:right="57"/>
            <w:jc w:val="center"/>
            <w:rPr>
              <w:b/>
              <w:bCs/>
              <w:sz w:val="18"/>
              <w:szCs w:val="18"/>
            </w:rPr>
          </w:pPr>
        </w:p>
      </w:tc>
      <w:tc>
        <w:tcPr>
          <w:tcW w:w="1111" w:type="pct"/>
          <w:shd w:val="clear" w:color="auto" w:fill="FFFFFF" w:themeFill="background1"/>
          <w:vAlign w:val="center"/>
        </w:tcPr>
        <w:p w14:paraId="303D50DE" w14:textId="2C166B80" w:rsidR="007437D7" w:rsidRPr="00FD3174" w:rsidRDefault="007437D7" w:rsidP="00743C15">
          <w:pPr>
            <w:jc w:val="center"/>
            <w:rPr>
              <w:rFonts w:asciiTheme="minorHAnsi" w:hAnsiTheme="minorHAnsi" w:cstheme="minorHAnsi"/>
              <w:sz w:val="18"/>
              <w:szCs w:val="18"/>
            </w:rPr>
          </w:pPr>
        </w:p>
      </w:tc>
    </w:tr>
  </w:tbl>
  <w:p w14:paraId="3729D004" w14:textId="1546E8FD" w:rsidR="009239B1" w:rsidRPr="00512519" w:rsidRDefault="009239B1" w:rsidP="001D1B10">
    <w:pPr>
      <w:ind w:right="-286"/>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D37"/>
    <w:multiLevelType w:val="hybridMultilevel"/>
    <w:tmpl w:val="42BE0460"/>
    <w:lvl w:ilvl="0" w:tplc="A2784A14">
      <w:start w:val="6"/>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3E7538"/>
    <w:multiLevelType w:val="multilevel"/>
    <w:tmpl w:val="E84A25CC"/>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851"/>
        </w:tabs>
        <w:ind w:left="0" w:firstLine="0"/>
      </w:pPr>
      <w:rPr>
        <w:rFonts w:ascii="Arial" w:hAnsi="Arial" w:hint="default"/>
        <w:b/>
        <w:i w:val="0"/>
        <w:sz w:val="22"/>
        <w:u w:val="none"/>
      </w:rPr>
    </w:lvl>
    <w:lvl w:ilvl="4">
      <w:start w:val="1"/>
      <w:numFmt w:val="decimal"/>
      <w:lvlText w:val="%1.%2.%3.%4.%5  "/>
      <w:lvlJc w:val="left"/>
      <w:pPr>
        <w:tabs>
          <w:tab w:val="num" w:pos="992"/>
        </w:tabs>
        <w:ind w:left="0" w:firstLine="0"/>
      </w:pPr>
      <w:rPr>
        <w:rFonts w:ascii="Arial" w:hAnsi="Arial" w:cs="Arial" w:hint="default"/>
        <w:b/>
        <w:bCs/>
        <w:i w:val="0"/>
        <w:iCs w:val="0"/>
        <w:sz w:val="22"/>
      </w:rPr>
    </w:lvl>
    <w:lvl w:ilvl="5">
      <w:start w:val="1"/>
      <w:numFmt w:val="decimal"/>
      <w:lvlText w:val="%1.%2.%3.%4.%5.%6  "/>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 w15:restartNumberingAfterBreak="0">
    <w:nsid w:val="0DA933FD"/>
    <w:multiLevelType w:val="hybridMultilevel"/>
    <w:tmpl w:val="555048C8"/>
    <w:lvl w:ilvl="0" w:tplc="577ED39C">
      <w:start w:val="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362B82"/>
    <w:multiLevelType w:val="multilevel"/>
    <w:tmpl w:val="007017E8"/>
    <w:lvl w:ilvl="0">
      <w:start w:val="1"/>
      <w:numFmt w:val="upperLetter"/>
      <w:lvlText w:val="Annex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4" w15:restartNumberingAfterBreak="0">
    <w:nsid w:val="11BB7016"/>
    <w:multiLevelType w:val="multilevel"/>
    <w:tmpl w:val="3214ACA4"/>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5" w15:restartNumberingAfterBreak="0">
    <w:nsid w:val="149A0D80"/>
    <w:multiLevelType w:val="multilevel"/>
    <w:tmpl w:val="D36C857E"/>
    <w:lvl w:ilvl="0">
      <w:start w:val="1"/>
      <w:numFmt w:val="upperLetter"/>
      <w:lvlText w:val="Annex %1   "/>
      <w:lvlJc w:val="left"/>
      <w:pPr>
        <w:tabs>
          <w:tab w:val="num" w:pos="155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1134"/>
        </w:tabs>
        <w:ind w:left="0" w:firstLine="0"/>
      </w:pPr>
      <w:rPr>
        <w:rFonts w:ascii="Arial" w:hAnsi="Arial" w:hint="default"/>
        <w:b/>
        <w:i w:val="0"/>
        <w:sz w:val="26"/>
        <w:u w:val="none"/>
      </w:rPr>
    </w:lvl>
    <w:lvl w:ilvl="2">
      <w:start w:val="1"/>
      <w:numFmt w:val="decimal"/>
      <w:lvlText w:val="%1.%2.%3  "/>
      <w:lvlJc w:val="left"/>
      <w:pPr>
        <w:tabs>
          <w:tab w:val="num" w:pos="1134"/>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6" w15:restartNumberingAfterBreak="0">
    <w:nsid w:val="167A0093"/>
    <w:multiLevelType w:val="multilevel"/>
    <w:tmpl w:val="2668CA34"/>
    <w:numStyleLink w:val="Vietas1"/>
  </w:abstractNum>
  <w:abstractNum w:abstractNumId="7" w15:restartNumberingAfterBreak="0">
    <w:nsid w:val="179860D2"/>
    <w:multiLevelType w:val="multilevel"/>
    <w:tmpl w:val="9F364F68"/>
    <w:lvl w:ilvl="0">
      <w:start w:val="1"/>
      <w:numFmt w:val="upperLetter"/>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8" w15:restartNumberingAfterBreak="0">
    <w:nsid w:val="1A206BC2"/>
    <w:multiLevelType w:val="multilevel"/>
    <w:tmpl w:val="9F364F68"/>
    <w:lvl w:ilvl="0">
      <w:start w:val="1"/>
      <w:numFmt w:val="upperLetter"/>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9"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AC76FF"/>
    <w:multiLevelType w:val="multilevel"/>
    <w:tmpl w:val="A50421DE"/>
    <w:lvl w:ilvl="0">
      <w:start w:val="1"/>
      <w:numFmt w:val="decimal"/>
      <w:lvlText w:val="%1"/>
      <w:lvlJc w:val="left"/>
      <w:pPr>
        <w:tabs>
          <w:tab w:val="num" w:pos="709"/>
        </w:tabs>
        <w:ind w:left="0" w:firstLine="0"/>
      </w:pPr>
      <w:rPr>
        <w:rFonts w:ascii="Arial" w:hAnsi="Arial" w:hint="default"/>
        <w:b/>
        <w:i w:val="0"/>
        <w:caps w:val="0"/>
        <w:strike w:val="0"/>
        <w:dstrike w:val="0"/>
        <w:vanish w:val="0"/>
        <w:color w:val="0000F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11" w15:restartNumberingAfterBreak="0">
    <w:nsid w:val="200751E2"/>
    <w:multiLevelType w:val="multilevel"/>
    <w:tmpl w:val="AFA6ED0A"/>
    <w:lvl w:ilvl="0">
      <w:start w:val="1"/>
      <w:numFmt w:val="decimal"/>
      <w:pStyle w:val="Ttulo1"/>
      <w:lvlText w:val="%1."/>
      <w:lvlJc w:val="left"/>
      <w:pPr>
        <w:ind w:left="360" w:hanging="360"/>
      </w:pPr>
      <w:rPr>
        <w:rFonts w:ascii="Calibri" w:hAnsi="Calibri" w:hint="default"/>
        <w:b/>
        <w:i w:val="0"/>
        <w:caps w:val="0"/>
        <w:strike w:val="0"/>
        <w:dstrike w:val="0"/>
        <w:vanish w:val="0"/>
        <w:color w:val="FFFFFF" w:themeColor="background1"/>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tulo2"/>
      <w:lvlText w:val="%1.%2"/>
      <w:lvlJc w:val="left"/>
      <w:pPr>
        <w:tabs>
          <w:tab w:val="num" w:pos="709"/>
        </w:tabs>
        <w:ind w:left="0" w:firstLine="0"/>
      </w:pPr>
      <w:rPr>
        <w:rFonts w:ascii="Calibri" w:hAnsi="Calibri" w:cs="Calibri" w:hint="default"/>
        <w:b/>
        <w:i w:val="0"/>
        <w:sz w:val="24"/>
        <w:szCs w:val="24"/>
        <w:u w:val="none"/>
      </w:rPr>
    </w:lvl>
    <w:lvl w:ilvl="2">
      <w:start w:val="1"/>
      <w:numFmt w:val="decimal"/>
      <w:pStyle w:val="Ttulo3"/>
      <w:lvlText w:val="%1.%2.%3"/>
      <w:lvlJc w:val="left"/>
      <w:pPr>
        <w:tabs>
          <w:tab w:val="num" w:pos="709"/>
        </w:tabs>
        <w:ind w:left="0" w:firstLine="0"/>
      </w:pPr>
      <w:rPr>
        <w:rFonts w:asciiTheme="minorHAnsi" w:hAnsiTheme="minorHAnsi" w:cstheme="minorHAnsi" w:hint="default"/>
        <w:b/>
        <w:i w:val="0"/>
        <w:sz w:val="22"/>
        <w:u w:val="none"/>
      </w:rPr>
    </w:lvl>
    <w:lvl w:ilvl="3">
      <w:start w:val="1"/>
      <w:numFmt w:val="decimal"/>
      <w:pStyle w:val="Titulo4"/>
      <w:lvlText w:val="%1.%2.%3.%4"/>
      <w:lvlJc w:val="left"/>
      <w:pPr>
        <w:tabs>
          <w:tab w:val="num" w:pos="1560"/>
        </w:tabs>
        <w:ind w:left="568" w:firstLine="0"/>
      </w:pPr>
      <w:rPr>
        <w:rFonts w:asciiTheme="minorHAnsi" w:hAnsiTheme="minorHAnsi" w:cstheme="minorHAnsi" w:hint="default"/>
        <w:b/>
        <w:i w:val="0"/>
        <w:sz w:val="22"/>
        <w:u w:val="none"/>
      </w:rPr>
    </w:lvl>
    <w:lvl w:ilvl="4">
      <w:start w:val="1"/>
      <w:numFmt w:val="decimal"/>
      <w:pStyle w:val="Ttulo5"/>
      <w:lvlText w:val="%1.%2.%3.%4.%5"/>
      <w:lvlJc w:val="left"/>
      <w:pPr>
        <w:tabs>
          <w:tab w:val="num" w:pos="992"/>
        </w:tabs>
        <w:ind w:left="0" w:firstLine="0"/>
      </w:pPr>
      <w:rPr>
        <w:rFonts w:asciiTheme="minorHAnsi" w:hAnsiTheme="minorHAnsi" w:cstheme="minorHAnsi" w:hint="default"/>
        <w:b/>
        <w:bCs/>
        <w:i w:val="0"/>
        <w:iCs w:val="0"/>
        <w:sz w:val="22"/>
      </w:rPr>
    </w:lvl>
    <w:lvl w:ilvl="5">
      <w:start w:val="1"/>
      <w:numFmt w:val="decimal"/>
      <w:pStyle w:val="Ttulo6"/>
      <w:lvlText w:val="%1.%2.%3.%4.%5.%6"/>
      <w:lvlJc w:val="left"/>
      <w:pPr>
        <w:tabs>
          <w:tab w:val="num" w:pos="1134"/>
        </w:tabs>
        <w:ind w:left="0" w:firstLine="0"/>
      </w:pPr>
      <w:rPr>
        <w:rFonts w:asciiTheme="minorHAnsi" w:hAnsiTheme="minorHAnsi" w:cstheme="minorHAnsi"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12" w15:restartNumberingAfterBreak="0">
    <w:nsid w:val="233A2D7B"/>
    <w:multiLevelType w:val="multilevel"/>
    <w:tmpl w:val="2926DE94"/>
    <w:numStyleLink w:val="Numeracin1"/>
  </w:abstractNum>
  <w:abstractNum w:abstractNumId="13" w15:restartNumberingAfterBreak="0">
    <w:nsid w:val="26AC611C"/>
    <w:multiLevelType w:val="multilevel"/>
    <w:tmpl w:val="2668CA34"/>
    <w:numStyleLink w:val="Vietas1"/>
  </w:abstractNum>
  <w:abstractNum w:abstractNumId="14" w15:restartNumberingAfterBreak="0">
    <w:nsid w:val="2DCE71DF"/>
    <w:multiLevelType w:val="multilevel"/>
    <w:tmpl w:val="9B54877A"/>
    <w:lvl w:ilvl="0">
      <w:start w:val="1"/>
      <w:numFmt w:val="decimal"/>
      <w:lvlText w:val="%1"/>
      <w:lvlJc w:val="left"/>
      <w:pPr>
        <w:tabs>
          <w:tab w:val="num" w:pos="709"/>
        </w:tabs>
        <w:ind w:left="0" w:firstLine="0"/>
      </w:pPr>
      <w:rPr>
        <w:rFonts w:ascii="Arial" w:hAnsi="Arial" w:hint="default"/>
        <w:b/>
        <w:i w:val="0"/>
        <w:caps w:val="0"/>
        <w:strike w:val="0"/>
        <w:dstrike w:val="0"/>
        <w:vanish w:val="0"/>
        <w:color w:val="0000FF"/>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2"/>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15" w15:restartNumberingAfterBreak="0">
    <w:nsid w:val="31541432"/>
    <w:multiLevelType w:val="multilevel"/>
    <w:tmpl w:val="DE5ADC1A"/>
    <w:lvl w:ilvl="0">
      <w:start w:val="1"/>
      <w:numFmt w:val="upperLetter"/>
      <w:lvlText w:val="Annex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1134"/>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16"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17" w15:restartNumberingAfterBreak="0">
    <w:nsid w:val="341A13EC"/>
    <w:multiLevelType w:val="multilevel"/>
    <w:tmpl w:val="44F4C494"/>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851"/>
        </w:tabs>
        <w:ind w:left="0" w:firstLine="0"/>
      </w:pPr>
      <w:rPr>
        <w:rFonts w:ascii="Arial" w:hAnsi="Arial" w:hint="default"/>
        <w:b/>
        <w:i w:val="0"/>
        <w:sz w:val="22"/>
        <w:u w:val="none"/>
      </w:rPr>
    </w:lvl>
    <w:lvl w:ilvl="4">
      <w:start w:val="1"/>
      <w:numFmt w:val="decimal"/>
      <w:lvlText w:val="%1.%2.%3.%4.%5  "/>
      <w:lvlJc w:val="left"/>
      <w:pPr>
        <w:tabs>
          <w:tab w:val="num" w:pos="992"/>
        </w:tabs>
        <w:ind w:left="0" w:firstLine="0"/>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18" w15:restartNumberingAfterBreak="0">
    <w:nsid w:val="35036EF8"/>
    <w:multiLevelType w:val="hybridMultilevel"/>
    <w:tmpl w:val="C7F22B5E"/>
    <w:lvl w:ilvl="0" w:tplc="577ED39C">
      <w:start w:val="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20" w15:restartNumberingAfterBreak="0">
    <w:nsid w:val="37310F87"/>
    <w:multiLevelType w:val="hybridMultilevel"/>
    <w:tmpl w:val="E90E75AE"/>
    <w:lvl w:ilvl="0" w:tplc="577ED39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452295"/>
    <w:multiLevelType w:val="hybridMultilevel"/>
    <w:tmpl w:val="B582E10A"/>
    <w:lvl w:ilvl="0" w:tplc="DBDE934E">
      <w:start w:val="1"/>
      <w:numFmt w:val="bullet"/>
      <w:lvlText w:val=""/>
      <w:lvlJc w:val="left"/>
      <w:pPr>
        <w:ind w:left="720" w:hanging="360"/>
      </w:pPr>
      <w:rPr>
        <w:rFonts w:ascii="Symbol" w:hAnsi="Symbol" w:hint="default"/>
        <w:color w:val="4F81BD" w:themeColor="accen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B6B2BAD"/>
    <w:multiLevelType w:val="multilevel"/>
    <w:tmpl w:val="52CA8CF0"/>
    <w:lvl w:ilvl="0">
      <w:start w:val="1"/>
      <w:numFmt w:val="decimal"/>
      <w:lvlText w:val="%1"/>
      <w:lvlJc w:val="left"/>
      <w:pPr>
        <w:tabs>
          <w:tab w:val="num" w:pos="709"/>
        </w:tabs>
        <w:ind w:left="0" w:firstLine="0"/>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3" w15:restartNumberingAfterBreak="0">
    <w:nsid w:val="3EA32C2B"/>
    <w:multiLevelType w:val="multilevel"/>
    <w:tmpl w:val="6DACB9AC"/>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4" w15:restartNumberingAfterBreak="0">
    <w:nsid w:val="41D83AA9"/>
    <w:multiLevelType w:val="multilevel"/>
    <w:tmpl w:val="32704EF0"/>
    <w:lvl w:ilvl="0">
      <w:start w:val="4"/>
      <w:numFmt w:val="decimal"/>
      <w:lvlText w:val="%1  "/>
      <w:lvlJc w:val="left"/>
      <w:pPr>
        <w:tabs>
          <w:tab w:val="num" w:pos="851"/>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1134"/>
        </w:tabs>
        <w:ind w:left="0" w:firstLine="0"/>
      </w:pPr>
      <w:rPr>
        <w:rFonts w:ascii="Arial" w:hAnsi="Arial" w:hint="default"/>
        <w:b/>
        <w:i w:val="0"/>
        <w:sz w:val="26"/>
        <w:u w:val="none"/>
      </w:rPr>
    </w:lvl>
    <w:lvl w:ilvl="2">
      <w:start w:val="1"/>
      <w:numFmt w:val="decimal"/>
      <w:lvlText w:val="%1.%2.%3  "/>
      <w:lvlJc w:val="left"/>
      <w:pPr>
        <w:tabs>
          <w:tab w:val="num" w:pos="1134"/>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5" w15:restartNumberingAfterBreak="0">
    <w:nsid w:val="461303C8"/>
    <w:multiLevelType w:val="hybridMultilevel"/>
    <w:tmpl w:val="C26E6B9C"/>
    <w:lvl w:ilvl="0" w:tplc="577ED39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1602FF"/>
    <w:multiLevelType w:val="multilevel"/>
    <w:tmpl w:val="88C2FAA6"/>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992"/>
        </w:tabs>
        <w:ind w:left="0" w:firstLine="0"/>
      </w:pPr>
      <w:rPr>
        <w:rFonts w:ascii="Arial" w:hAnsi="Arial" w:hint="default"/>
        <w:b/>
        <w:i w:val="0"/>
        <w:sz w:val="22"/>
        <w:u w:val="none"/>
      </w:rPr>
    </w:lvl>
    <w:lvl w:ilvl="4">
      <w:start w:val="1"/>
      <w:numFmt w:val="decimal"/>
      <w:lvlText w:val="%1.%2.%3.%4.%5  "/>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7" w15:restartNumberingAfterBreak="0">
    <w:nsid w:val="48AF269F"/>
    <w:multiLevelType w:val="multilevel"/>
    <w:tmpl w:val="BE881E36"/>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28" w15:restartNumberingAfterBreak="0">
    <w:nsid w:val="4C7E3AA6"/>
    <w:multiLevelType w:val="hybridMultilevel"/>
    <w:tmpl w:val="81B21832"/>
    <w:lvl w:ilvl="0" w:tplc="577ED39C">
      <w:start w:val="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FE2744"/>
    <w:multiLevelType w:val="hybridMultilevel"/>
    <w:tmpl w:val="33FC98C6"/>
    <w:lvl w:ilvl="0" w:tplc="26E22768">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773656"/>
    <w:multiLevelType w:val="multilevel"/>
    <w:tmpl w:val="5D282AAE"/>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31" w15:restartNumberingAfterBreak="0">
    <w:nsid w:val="517D66A5"/>
    <w:multiLevelType w:val="multilevel"/>
    <w:tmpl w:val="96B4FE86"/>
    <w:lvl w:ilvl="0">
      <w:start w:val="1"/>
      <w:numFmt w:val="upperLetter"/>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2"/>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32" w15:restartNumberingAfterBreak="0">
    <w:nsid w:val="53411DFF"/>
    <w:multiLevelType w:val="multilevel"/>
    <w:tmpl w:val="B69E5336"/>
    <w:lvl w:ilvl="0">
      <w:start w:val="4"/>
      <w:numFmt w:val="decimal"/>
      <w:lvlText w:val="%1"/>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33" w15:restartNumberingAfterBreak="0">
    <w:nsid w:val="54DB1933"/>
    <w:multiLevelType w:val="multilevel"/>
    <w:tmpl w:val="AC5E1B54"/>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851"/>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34" w15:restartNumberingAfterBreak="0">
    <w:nsid w:val="55584BB9"/>
    <w:multiLevelType w:val="multilevel"/>
    <w:tmpl w:val="0C08F362"/>
    <w:lvl w:ilvl="0">
      <w:start w:val="1"/>
      <w:numFmt w:val="decimal"/>
      <w:lvlText w:val="%1"/>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35" w15:restartNumberingAfterBreak="0">
    <w:nsid w:val="5E0F24FE"/>
    <w:multiLevelType w:val="multilevel"/>
    <w:tmpl w:val="2B8C1C46"/>
    <w:lvl w:ilvl="0">
      <w:start w:val="1"/>
      <w:numFmt w:val="upperLetter"/>
      <w:lvlText w:val="Annex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1134"/>
        </w:tabs>
        <w:ind w:left="0" w:firstLine="0"/>
      </w:pPr>
      <w:rPr>
        <w:rFonts w:ascii="Arial" w:hAnsi="Arial" w:hint="default"/>
        <w:b/>
        <w:i w:val="0"/>
        <w:sz w:val="26"/>
        <w:u w:val="none"/>
      </w:rPr>
    </w:lvl>
    <w:lvl w:ilvl="2">
      <w:start w:val="1"/>
      <w:numFmt w:val="decimal"/>
      <w:lvlText w:val="%1.%2.%3  "/>
      <w:lvlJc w:val="left"/>
      <w:pPr>
        <w:tabs>
          <w:tab w:val="num" w:pos="1134"/>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36" w15:restartNumberingAfterBreak="0">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37" w15:restartNumberingAfterBreak="0">
    <w:nsid w:val="6B197768"/>
    <w:multiLevelType w:val="multilevel"/>
    <w:tmpl w:val="F2962BDC"/>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851"/>
        </w:tabs>
        <w:ind w:left="0" w:firstLine="0"/>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38" w15:restartNumberingAfterBreak="0">
    <w:nsid w:val="6DEF37D7"/>
    <w:multiLevelType w:val="multilevel"/>
    <w:tmpl w:val="864807C6"/>
    <w:lvl w:ilvl="0">
      <w:start w:val="1"/>
      <w:numFmt w:val="upperLetter"/>
      <w:lvlText w:val="Annex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39" w15:restartNumberingAfterBreak="0">
    <w:nsid w:val="6E4640AB"/>
    <w:multiLevelType w:val="multilevel"/>
    <w:tmpl w:val="A1E8BCD0"/>
    <w:lvl w:ilvl="0">
      <w:start w:val="4"/>
      <w:numFmt w:val="decimal"/>
      <w:lvlText w:val="%1  "/>
      <w:lvlJc w:val="left"/>
      <w:pPr>
        <w:tabs>
          <w:tab w:val="num" w:pos="851"/>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0" w15:restartNumberingAfterBreak="0">
    <w:nsid w:val="744540A3"/>
    <w:multiLevelType w:val="multilevel"/>
    <w:tmpl w:val="459CFB4C"/>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1" w15:restartNumberingAfterBreak="0">
    <w:nsid w:val="74FC481F"/>
    <w:multiLevelType w:val="multilevel"/>
    <w:tmpl w:val="C750EB3A"/>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2" w15:restartNumberingAfterBreak="0">
    <w:nsid w:val="763C2252"/>
    <w:multiLevelType w:val="multilevel"/>
    <w:tmpl w:val="FC8E7BA6"/>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3" w15:restartNumberingAfterBreak="0">
    <w:nsid w:val="7735723F"/>
    <w:multiLevelType w:val="multilevel"/>
    <w:tmpl w:val="0C08F362"/>
    <w:lvl w:ilvl="0">
      <w:start w:val="1"/>
      <w:numFmt w:val="decimal"/>
      <w:lvlText w:val="%1"/>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6"/>
        <w:u w:val="none"/>
      </w:rPr>
    </w:lvl>
    <w:lvl w:ilvl="2">
      <w:start w:val="1"/>
      <w:numFmt w:val="decimal"/>
      <w:lvlText w:val="%1.%2.%3"/>
      <w:lvlJc w:val="left"/>
      <w:pPr>
        <w:tabs>
          <w:tab w:val="num" w:pos="709"/>
        </w:tabs>
        <w:ind w:left="0" w:firstLine="0"/>
      </w:pPr>
      <w:rPr>
        <w:rFonts w:ascii="Arial" w:hAnsi="Arial" w:hint="default"/>
        <w:b/>
        <w:i w:val="0"/>
        <w:sz w:val="24"/>
        <w:u w:val="none"/>
      </w:rPr>
    </w:lvl>
    <w:lvl w:ilvl="3">
      <w:start w:val="1"/>
      <w:numFmt w:val="decimal"/>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4" w15:restartNumberingAfterBreak="0">
    <w:nsid w:val="7AE31842"/>
    <w:multiLevelType w:val="multilevel"/>
    <w:tmpl w:val="68D66A74"/>
    <w:lvl w:ilvl="0">
      <w:start w:val="4"/>
      <w:numFmt w:val="decimal"/>
      <w:lvlText w:val="%1  "/>
      <w:lvlJc w:val="left"/>
      <w:pPr>
        <w:tabs>
          <w:tab w:val="num" w:pos="709"/>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709"/>
        </w:tabs>
        <w:ind w:left="0" w:firstLine="0"/>
      </w:pPr>
      <w:rPr>
        <w:rFonts w:ascii="Arial" w:hAnsi="Arial" w:hint="default"/>
        <w:b/>
        <w:i w:val="0"/>
        <w:sz w:val="26"/>
        <w:u w:val="none"/>
      </w:rPr>
    </w:lvl>
    <w:lvl w:ilvl="2">
      <w:start w:val="1"/>
      <w:numFmt w:val="decimal"/>
      <w:lvlText w:val="%1.%2.%3  "/>
      <w:lvlJc w:val="left"/>
      <w:pPr>
        <w:tabs>
          <w:tab w:val="num" w:pos="709"/>
        </w:tabs>
        <w:ind w:left="0" w:firstLine="0"/>
      </w:pPr>
      <w:rPr>
        <w:rFonts w:ascii="Arial" w:hAnsi="Arial" w:hint="default"/>
        <w:b/>
        <w:i w:val="0"/>
        <w:sz w:val="24"/>
        <w:u w:val="none"/>
      </w:rPr>
    </w:lvl>
    <w:lvl w:ilvl="3">
      <w:start w:val="1"/>
      <w:numFmt w:val="decimal"/>
      <w:lvlText w:val="%1.%2.%3.%4  "/>
      <w:lvlJc w:val="left"/>
      <w:pPr>
        <w:tabs>
          <w:tab w:val="num" w:pos="992"/>
        </w:tabs>
        <w:ind w:left="0" w:firstLine="0"/>
      </w:pPr>
      <w:rPr>
        <w:rFonts w:ascii="Arial" w:hAnsi="Arial" w:hint="default"/>
        <w:b/>
        <w:i w:val="0"/>
        <w:sz w:val="22"/>
        <w:u w:val="none"/>
      </w:rPr>
    </w:lvl>
    <w:lvl w:ilvl="4">
      <w:start w:val="1"/>
      <w:numFmt w:val="decimal"/>
      <w:lvlText w:val="%1.%2.%3.%4.%5  "/>
      <w:lvlJc w:val="left"/>
      <w:pPr>
        <w:tabs>
          <w:tab w:val="num" w:pos="992"/>
        </w:tabs>
        <w:ind w:left="0" w:firstLine="0"/>
      </w:pPr>
      <w:rPr>
        <w:rFonts w:ascii="Arial" w:hAnsi="Arial" w:cs="Arial" w:hint="default"/>
        <w:b/>
        <w:bCs/>
        <w:i w:val="0"/>
        <w:iCs w:val="0"/>
        <w:sz w:val="22"/>
      </w:rPr>
    </w:lvl>
    <w:lvl w:ilvl="5">
      <w:start w:val="1"/>
      <w:numFmt w:val="decimal"/>
      <w:lvlText w:val="%1.%2.%3.%4.%5.%6  "/>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5" w15:restartNumberingAfterBreak="0">
    <w:nsid w:val="7CD96856"/>
    <w:multiLevelType w:val="multilevel"/>
    <w:tmpl w:val="2926DE94"/>
    <w:numStyleLink w:val="Numeracin1"/>
  </w:abstractNum>
  <w:abstractNum w:abstractNumId="46" w15:restartNumberingAfterBreak="0">
    <w:nsid w:val="7EEF5ED3"/>
    <w:multiLevelType w:val="multilevel"/>
    <w:tmpl w:val="5CF6D782"/>
    <w:lvl w:ilvl="0">
      <w:start w:val="4"/>
      <w:numFmt w:val="decimal"/>
      <w:lvlText w:val="%1  "/>
      <w:lvlJc w:val="left"/>
      <w:pPr>
        <w:tabs>
          <w:tab w:val="num" w:pos="1134"/>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1134"/>
        </w:tabs>
        <w:ind w:left="0" w:firstLine="0"/>
      </w:pPr>
      <w:rPr>
        <w:rFonts w:ascii="Arial" w:hAnsi="Arial" w:hint="default"/>
        <w:b/>
        <w:i w:val="0"/>
        <w:sz w:val="26"/>
        <w:u w:val="none"/>
      </w:rPr>
    </w:lvl>
    <w:lvl w:ilvl="2">
      <w:start w:val="1"/>
      <w:numFmt w:val="decimal"/>
      <w:lvlText w:val="%1.%2.%3  "/>
      <w:lvlJc w:val="left"/>
      <w:pPr>
        <w:tabs>
          <w:tab w:val="num" w:pos="1134"/>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47" w15:restartNumberingAfterBreak="0">
    <w:nsid w:val="7F460279"/>
    <w:multiLevelType w:val="hybridMultilevel"/>
    <w:tmpl w:val="2BC46CB2"/>
    <w:lvl w:ilvl="0" w:tplc="CE949948">
      <w:start w:val="1"/>
      <w:numFmt w:val="decimal"/>
      <w:pStyle w:val="Ttulo4"/>
      <w:lvlText w:val="%1."/>
      <w:lvlJc w:val="left"/>
      <w:pPr>
        <w:ind w:left="720" w:hanging="360"/>
      </w:pPr>
      <w:rPr>
        <w:rFonts w:ascii="Calibri" w:hAnsi="Calibri"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7FE704EB"/>
    <w:multiLevelType w:val="multilevel"/>
    <w:tmpl w:val="67C43AFC"/>
    <w:lvl w:ilvl="0">
      <w:start w:val="4"/>
      <w:numFmt w:val="decimal"/>
      <w:lvlText w:val="%1  "/>
      <w:lvlJc w:val="left"/>
      <w:pPr>
        <w:tabs>
          <w:tab w:val="num" w:pos="851"/>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
      <w:lvlJc w:val="left"/>
      <w:pPr>
        <w:tabs>
          <w:tab w:val="num" w:pos="851"/>
        </w:tabs>
        <w:ind w:left="0" w:firstLine="0"/>
      </w:pPr>
      <w:rPr>
        <w:rFonts w:ascii="Arial" w:hAnsi="Arial" w:hint="default"/>
        <w:b/>
        <w:i w:val="0"/>
        <w:sz w:val="26"/>
        <w:u w:val="none"/>
      </w:rPr>
    </w:lvl>
    <w:lvl w:ilvl="2">
      <w:start w:val="1"/>
      <w:numFmt w:val="decimal"/>
      <w:lvlText w:val="%1.%2.%3  "/>
      <w:lvlJc w:val="left"/>
      <w:pPr>
        <w:tabs>
          <w:tab w:val="num" w:pos="1134"/>
        </w:tabs>
        <w:ind w:left="0" w:firstLine="0"/>
      </w:pPr>
      <w:rPr>
        <w:rFonts w:ascii="Arial" w:hAnsi="Arial" w:hint="default"/>
        <w:b/>
        <w:i w:val="0"/>
        <w:sz w:val="24"/>
        <w:u w:val="none"/>
      </w:rPr>
    </w:lvl>
    <w:lvl w:ilvl="3">
      <w:start w:val="1"/>
      <w:numFmt w:val="decimal"/>
      <w:lvlText w:val="%1.%2.%3.%4  "/>
      <w:lvlJc w:val="left"/>
      <w:pPr>
        <w:tabs>
          <w:tab w:val="num" w:pos="1134"/>
        </w:tabs>
        <w:ind w:left="1134" w:hanging="1134"/>
      </w:pPr>
      <w:rPr>
        <w:rFonts w:ascii="Arial" w:hAnsi="Arial" w:hint="default"/>
        <w:b/>
        <w:i w:val="0"/>
        <w:sz w:val="22"/>
        <w:u w:val="none"/>
      </w:rPr>
    </w:lvl>
    <w:lvl w:ilvl="4">
      <w:start w:val="1"/>
      <w:numFmt w:val="decimal"/>
      <w:lvlText w:val="%1.%2.%3.%4.%5  "/>
      <w:lvlJc w:val="left"/>
      <w:pPr>
        <w:tabs>
          <w:tab w:val="num" w:pos="1134"/>
        </w:tabs>
        <w:ind w:left="1418" w:hanging="1418"/>
      </w:pPr>
      <w:rPr>
        <w:rFonts w:ascii="Arial" w:hAnsi="Arial" w:cs="Arial" w:hint="default"/>
        <w:b/>
        <w:bCs/>
        <w:i w:val="0"/>
        <w:iCs w:val="0"/>
        <w:sz w:val="22"/>
      </w:rPr>
    </w:lvl>
    <w:lvl w:ilvl="5">
      <w:start w:val="1"/>
      <w:numFmt w:val="decimal"/>
      <w:lvlText w:val="%1.%2.%3.%4.%5.%6  "/>
      <w:lvlJc w:val="left"/>
      <w:pPr>
        <w:tabs>
          <w:tab w:val="num" w:pos="1134"/>
        </w:tabs>
        <w:ind w:left="1701" w:hanging="1701"/>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num w:numId="1">
    <w:abstractNumId w:val="9"/>
  </w:num>
  <w:num w:numId="2">
    <w:abstractNumId w:val="11"/>
  </w:num>
  <w:num w:numId="3">
    <w:abstractNumId w:val="38"/>
  </w:num>
  <w:num w:numId="4">
    <w:abstractNumId w:val="18"/>
  </w:num>
  <w:num w:numId="5">
    <w:abstractNumId w:val="16"/>
  </w:num>
  <w:num w:numId="6">
    <w:abstractNumId w:val="13"/>
  </w:num>
  <w:num w:numId="7">
    <w:abstractNumId w:val="6"/>
  </w:num>
  <w:num w:numId="8">
    <w:abstractNumId w:val="19"/>
  </w:num>
  <w:num w:numId="9">
    <w:abstractNumId w:val="45"/>
  </w:num>
  <w:num w:numId="10">
    <w:abstractNumId w:val="46"/>
  </w:num>
  <w:num w:numId="11">
    <w:abstractNumId w:val="24"/>
  </w:num>
  <w:num w:numId="12">
    <w:abstractNumId w:val="48"/>
  </w:num>
  <w:num w:numId="13">
    <w:abstractNumId w:val="39"/>
  </w:num>
  <w:num w:numId="14">
    <w:abstractNumId w:val="30"/>
  </w:num>
  <w:num w:numId="15">
    <w:abstractNumId w:val="23"/>
  </w:num>
  <w:num w:numId="16">
    <w:abstractNumId w:val="4"/>
  </w:num>
  <w:num w:numId="17">
    <w:abstractNumId w:val="33"/>
  </w:num>
  <w:num w:numId="18">
    <w:abstractNumId w:val="37"/>
  </w:num>
  <w:num w:numId="19">
    <w:abstractNumId w:val="17"/>
  </w:num>
  <w:num w:numId="20">
    <w:abstractNumId w:val="1"/>
  </w:num>
  <w:num w:numId="21">
    <w:abstractNumId w:val="44"/>
  </w:num>
  <w:num w:numId="22">
    <w:abstractNumId w:val="26"/>
  </w:num>
  <w:num w:numId="23">
    <w:abstractNumId w:val="40"/>
  </w:num>
  <w:num w:numId="24">
    <w:abstractNumId w:val="41"/>
  </w:num>
  <w:num w:numId="25">
    <w:abstractNumId w:val="42"/>
  </w:num>
  <w:num w:numId="26">
    <w:abstractNumId w:val="27"/>
  </w:num>
  <w:num w:numId="27">
    <w:abstractNumId w:val="5"/>
  </w:num>
  <w:num w:numId="28">
    <w:abstractNumId w:val="35"/>
  </w:num>
  <w:num w:numId="29">
    <w:abstractNumId w:val="15"/>
  </w:num>
  <w:num w:numId="30">
    <w:abstractNumId w:val="31"/>
  </w:num>
  <w:num w:numId="31">
    <w:abstractNumId w:val="12"/>
  </w:num>
  <w:num w:numId="32">
    <w:abstractNumId w:val="32"/>
  </w:num>
  <w:num w:numId="33">
    <w:abstractNumId w:val="34"/>
  </w:num>
  <w:num w:numId="34">
    <w:abstractNumId w:val="25"/>
  </w:num>
  <w:num w:numId="35">
    <w:abstractNumId w:val="28"/>
  </w:num>
  <w:num w:numId="36">
    <w:abstractNumId w:val="2"/>
  </w:num>
  <w:num w:numId="37">
    <w:abstractNumId w:val="20"/>
  </w:num>
  <w:num w:numId="38">
    <w:abstractNumId w:val="3"/>
  </w:num>
  <w:num w:numId="39">
    <w:abstractNumId w:val="29"/>
  </w:num>
  <w:num w:numId="40">
    <w:abstractNumId w:val="8"/>
  </w:num>
  <w:num w:numId="41">
    <w:abstractNumId w:val="43"/>
  </w:num>
  <w:num w:numId="42">
    <w:abstractNumId w:val="22"/>
  </w:num>
  <w:num w:numId="43">
    <w:abstractNumId w:val="10"/>
  </w:num>
  <w:num w:numId="44">
    <w:abstractNumId w:val="14"/>
  </w:num>
  <w:num w:numId="45">
    <w:abstractNumId w:val="7"/>
  </w:num>
  <w:num w:numId="46">
    <w:abstractNumId w:val="36"/>
  </w:num>
  <w:num w:numId="47">
    <w:abstractNumId w:val="47"/>
  </w:num>
  <w:num w:numId="48">
    <w:abstractNumId w:val="0"/>
  </w:num>
  <w:num w:numId="4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isplayBackgroundShape/>
  <w:activeWritingStyle w:appName="MSWord" w:lang="en-GB" w:vendorID="64" w:dllVersion="131078" w:nlCheck="1" w:checkStyle="1"/>
  <w:activeWritingStyle w:appName="MSWord" w:lang="fr-FR"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928"/>
    <w:rsid w:val="00002944"/>
    <w:rsid w:val="00004E88"/>
    <w:rsid w:val="00006466"/>
    <w:rsid w:val="00010FA8"/>
    <w:rsid w:val="00011B87"/>
    <w:rsid w:val="00014955"/>
    <w:rsid w:val="000158A0"/>
    <w:rsid w:val="000173D2"/>
    <w:rsid w:val="00017C8C"/>
    <w:rsid w:val="00021178"/>
    <w:rsid w:val="00023602"/>
    <w:rsid w:val="00026274"/>
    <w:rsid w:val="0003360D"/>
    <w:rsid w:val="00033C63"/>
    <w:rsid w:val="000363BB"/>
    <w:rsid w:val="00036C87"/>
    <w:rsid w:val="00037914"/>
    <w:rsid w:val="00037FAD"/>
    <w:rsid w:val="0004085B"/>
    <w:rsid w:val="00042729"/>
    <w:rsid w:val="000440D2"/>
    <w:rsid w:val="0004692B"/>
    <w:rsid w:val="000478CB"/>
    <w:rsid w:val="00053AF1"/>
    <w:rsid w:val="00054872"/>
    <w:rsid w:val="000556A5"/>
    <w:rsid w:val="00064F19"/>
    <w:rsid w:val="000654EE"/>
    <w:rsid w:val="000655D2"/>
    <w:rsid w:val="000734A2"/>
    <w:rsid w:val="00076F4C"/>
    <w:rsid w:val="00081397"/>
    <w:rsid w:val="0008187E"/>
    <w:rsid w:val="00081E70"/>
    <w:rsid w:val="0008747C"/>
    <w:rsid w:val="00093EEE"/>
    <w:rsid w:val="00094033"/>
    <w:rsid w:val="00094227"/>
    <w:rsid w:val="00095165"/>
    <w:rsid w:val="00095670"/>
    <w:rsid w:val="00096070"/>
    <w:rsid w:val="000970CA"/>
    <w:rsid w:val="00097118"/>
    <w:rsid w:val="000978A2"/>
    <w:rsid w:val="000A0066"/>
    <w:rsid w:val="000A15A3"/>
    <w:rsid w:val="000A35F3"/>
    <w:rsid w:val="000A6512"/>
    <w:rsid w:val="000B1B68"/>
    <w:rsid w:val="000B284B"/>
    <w:rsid w:val="000B2BBB"/>
    <w:rsid w:val="000B4F5A"/>
    <w:rsid w:val="000C132A"/>
    <w:rsid w:val="000C3D11"/>
    <w:rsid w:val="000C4545"/>
    <w:rsid w:val="000C5417"/>
    <w:rsid w:val="000C58AB"/>
    <w:rsid w:val="000C7794"/>
    <w:rsid w:val="000D14DE"/>
    <w:rsid w:val="000D1BC0"/>
    <w:rsid w:val="000D26B2"/>
    <w:rsid w:val="000D3F5E"/>
    <w:rsid w:val="000D6A0F"/>
    <w:rsid w:val="000D7A91"/>
    <w:rsid w:val="000E09BB"/>
    <w:rsid w:val="000E23BC"/>
    <w:rsid w:val="000E32FC"/>
    <w:rsid w:val="000F08FE"/>
    <w:rsid w:val="000F4FAD"/>
    <w:rsid w:val="000F5CA8"/>
    <w:rsid w:val="000F6829"/>
    <w:rsid w:val="00100879"/>
    <w:rsid w:val="001023E2"/>
    <w:rsid w:val="0010246E"/>
    <w:rsid w:val="001057A6"/>
    <w:rsid w:val="001062B0"/>
    <w:rsid w:val="00106672"/>
    <w:rsid w:val="001068EB"/>
    <w:rsid w:val="00112436"/>
    <w:rsid w:val="00114056"/>
    <w:rsid w:val="00114A55"/>
    <w:rsid w:val="0011569D"/>
    <w:rsid w:val="00115934"/>
    <w:rsid w:val="00117291"/>
    <w:rsid w:val="001172FE"/>
    <w:rsid w:val="00117671"/>
    <w:rsid w:val="00117CEA"/>
    <w:rsid w:val="001204D1"/>
    <w:rsid w:val="0012258A"/>
    <w:rsid w:val="001246BA"/>
    <w:rsid w:val="00125302"/>
    <w:rsid w:val="00126D10"/>
    <w:rsid w:val="001362FD"/>
    <w:rsid w:val="001369D1"/>
    <w:rsid w:val="00137F65"/>
    <w:rsid w:val="00143A91"/>
    <w:rsid w:val="001460CA"/>
    <w:rsid w:val="001471A1"/>
    <w:rsid w:val="0014729A"/>
    <w:rsid w:val="001477B6"/>
    <w:rsid w:val="0015046B"/>
    <w:rsid w:val="001537D5"/>
    <w:rsid w:val="001554E3"/>
    <w:rsid w:val="00155606"/>
    <w:rsid w:val="001601E9"/>
    <w:rsid w:val="00161837"/>
    <w:rsid w:val="00162A17"/>
    <w:rsid w:val="001651C3"/>
    <w:rsid w:val="001655DE"/>
    <w:rsid w:val="001659FF"/>
    <w:rsid w:val="00171CCB"/>
    <w:rsid w:val="001738C0"/>
    <w:rsid w:val="0017526E"/>
    <w:rsid w:val="00176351"/>
    <w:rsid w:val="00176756"/>
    <w:rsid w:val="0017683B"/>
    <w:rsid w:val="00180FF7"/>
    <w:rsid w:val="00183CC3"/>
    <w:rsid w:val="001865B7"/>
    <w:rsid w:val="0019067A"/>
    <w:rsid w:val="00194EE8"/>
    <w:rsid w:val="001953E2"/>
    <w:rsid w:val="001A23C2"/>
    <w:rsid w:val="001A4B47"/>
    <w:rsid w:val="001A5109"/>
    <w:rsid w:val="001A7BE3"/>
    <w:rsid w:val="001B46AD"/>
    <w:rsid w:val="001B7D81"/>
    <w:rsid w:val="001C352F"/>
    <w:rsid w:val="001C4B91"/>
    <w:rsid w:val="001C6064"/>
    <w:rsid w:val="001D1B10"/>
    <w:rsid w:val="001D2425"/>
    <w:rsid w:val="001D3DC6"/>
    <w:rsid w:val="001D4EED"/>
    <w:rsid w:val="001D5DC0"/>
    <w:rsid w:val="001D6AFD"/>
    <w:rsid w:val="001E30AC"/>
    <w:rsid w:val="001E4805"/>
    <w:rsid w:val="001E784F"/>
    <w:rsid w:val="001F1DDA"/>
    <w:rsid w:val="001F3958"/>
    <w:rsid w:val="001F656E"/>
    <w:rsid w:val="00200C0A"/>
    <w:rsid w:val="002013B8"/>
    <w:rsid w:val="00201BF5"/>
    <w:rsid w:val="00206B4E"/>
    <w:rsid w:val="00210A86"/>
    <w:rsid w:val="002136A3"/>
    <w:rsid w:val="00213BBA"/>
    <w:rsid w:val="0021761D"/>
    <w:rsid w:val="002208CA"/>
    <w:rsid w:val="00220CAA"/>
    <w:rsid w:val="00221256"/>
    <w:rsid w:val="002245D4"/>
    <w:rsid w:val="00227996"/>
    <w:rsid w:val="00227D58"/>
    <w:rsid w:val="00231141"/>
    <w:rsid w:val="0023434A"/>
    <w:rsid w:val="00237D61"/>
    <w:rsid w:val="00245DD5"/>
    <w:rsid w:val="00253123"/>
    <w:rsid w:val="00253A10"/>
    <w:rsid w:val="00255975"/>
    <w:rsid w:val="002617EC"/>
    <w:rsid w:val="00261A86"/>
    <w:rsid w:val="00267823"/>
    <w:rsid w:val="002679F2"/>
    <w:rsid w:val="00274E84"/>
    <w:rsid w:val="00282565"/>
    <w:rsid w:val="00283130"/>
    <w:rsid w:val="00285362"/>
    <w:rsid w:val="0028538A"/>
    <w:rsid w:val="0028749B"/>
    <w:rsid w:val="00287D09"/>
    <w:rsid w:val="00292E81"/>
    <w:rsid w:val="002931CC"/>
    <w:rsid w:val="00294162"/>
    <w:rsid w:val="002942DD"/>
    <w:rsid w:val="002942F0"/>
    <w:rsid w:val="0029489C"/>
    <w:rsid w:val="00294ADF"/>
    <w:rsid w:val="00295C89"/>
    <w:rsid w:val="002A067A"/>
    <w:rsid w:val="002A180D"/>
    <w:rsid w:val="002A201F"/>
    <w:rsid w:val="002A4E3B"/>
    <w:rsid w:val="002A5065"/>
    <w:rsid w:val="002A5F16"/>
    <w:rsid w:val="002A6E27"/>
    <w:rsid w:val="002A78A8"/>
    <w:rsid w:val="002B09C3"/>
    <w:rsid w:val="002B0A33"/>
    <w:rsid w:val="002B2FD2"/>
    <w:rsid w:val="002B58FE"/>
    <w:rsid w:val="002C15B4"/>
    <w:rsid w:val="002C163B"/>
    <w:rsid w:val="002C1D1A"/>
    <w:rsid w:val="002C360D"/>
    <w:rsid w:val="002C3EE5"/>
    <w:rsid w:val="002D1285"/>
    <w:rsid w:val="002D1476"/>
    <w:rsid w:val="002D388D"/>
    <w:rsid w:val="002D3B23"/>
    <w:rsid w:val="002D5C55"/>
    <w:rsid w:val="002D7FB8"/>
    <w:rsid w:val="002E5004"/>
    <w:rsid w:val="002E55DD"/>
    <w:rsid w:val="002E5659"/>
    <w:rsid w:val="002E76D8"/>
    <w:rsid w:val="002F188F"/>
    <w:rsid w:val="002F3355"/>
    <w:rsid w:val="00300861"/>
    <w:rsid w:val="003014EB"/>
    <w:rsid w:val="003067FE"/>
    <w:rsid w:val="00307284"/>
    <w:rsid w:val="00307EBA"/>
    <w:rsid w:val="003107CA"/>
    <w:rsid w:val="00310EBE"/>
    <w:rsid w:val="00316E24"/>
    <w:rsid w:val="00317E49"/>
    <w:rsid w:val="00321704"/>
    <w:rsid w:val="00321EE8"/>
    <w:rsid w:val="00325C47"/>
    <w:rsid w:val="003276C0"/>
    <w:rsid w:val="00330928"/>
    <w:rsid w:val="003310C9"/>
    <w:rsid w:val="00337A89"/>
    <w:rsid w:val="00340C3C"/>
    <w:rsid w:val="00341BFA"/>
    <w:rsid w:val="0034310E"/>
    <w:rsid w:val="00346660"/>
    <w:rsid w:val="00350073"/>
    <w:rsid w:val="00350A42"/>
    <w:rsid w:val="00351386"/>
    <w:rsid w:val="00351C3B"/>
    <w:rsid w:val="00355588"/>
    <w:rsid w:val="00355F5C"/>
    <w:rsid w:val="00356711"/>
    <w:rsid w:val="00360D8A"/>
    <w:rsid w:val="00361801"/>
    <w:rsid w:val="00362B56"/>
    <w:rsid w:val="0036338C"/>
    <w:rsid w:val="003666D0"/>
    <w:rsid w:val="00372B3A"/>
    <w:rsid w:val="00374B44"/>
    <w:rsid w:val="003800F3"/>
    <w:rsid w:val="003832B7"/>
    <w:rsid w:val="00385A2E"/>
    <w:rsid w:val="00390900"/>
    <w:rsid w:val="00394B23"/>
    <w:rsid w:val="003956A2"/>
    <w:rsid w:val="00397CFC"/>
    <w:rsid w:val="003A178E"/>
    <w:rsid w:val="003A1A93"/>
    <w:rsid w:val="003A24FF"/>
    <w:rsid w:val="003A6761"/>
    <w:rsid w:val="003A6BD7"/>
    <w:rsid w:val="003B16C7"/>
    <w:rsid w:val="003B57B8"/>
    <w:rsid w:val="003B5814"/>
    <w:rsid w:val="003B73EA"/>
    <w:rsid w:val="003C09FF"/>
    <w:rsid w:val="003C2B68"/>
    <w:rsid w:val="003C38B1"/>
    <w:rsid w:val="003C59B8"/>
    <w:rsid w:val="003C67CA"/>
    <w:rsid w:val="003D769B"/>
    <w:rsid w:val="003E0EBD"/>
    <w:rsid w:val="003E1A82"/>
    <w:rsid w:val="003E6042"/>
    <w:rsid w:val="003E6C76"/>
    <w:rsid w:val="003E7988"/>
    <w:rsid w:val="003F0969"/>
    <w:rsid w:val="003F4DC1"/>
    <w:rsid w:val="003F67EA"/>
    <w:rsid w:val="00400685"/>
    <w:rsid w:val="00401FC9"/>
    <w:rsid w:val="00407BC5"/>
    <w:rsid w:val="00414031"/>
    <w:rsid w:val="00415386"/>
    <w:rsid w:val="004229F0"/>
    <w:rsid w:val="00424798"/>
    <w:rsid w:val="0042537D"/>
    <w:rsid w:val="00425EFB"/>
    <w:rsid w:val="0042600F"/>
    <w:rsid w:val="00430968"/>
    <w:rsid w:val="00433F3B"/>
    <w:rsid w:val="00436024"/>
    <w:rsid w:val="0043716D"/>
    <w:rsid w:val="0044068B"/>
    <w:rsid w:val="00441D5B"/>
    <w:rsid w:val="004427D6"/>
    <w:rsid w:val="004452BD"/>
    <w:rsid w:val="00446079"/>
    <w:rsid w:val="004506F3"/>
    <w:rsid w:val="0045083D"/>
    <w:rsid w:val="004517D6"/>
    <w:rsid w:val="004572B1"/>
    <w:rsid w:val="00460F89"/>
    <w:rsid w:val="00463488"/>
    <w:rsid w:val="00465AA1"/>
    <w:rsid w:val="004711FE"/>
    <w:rsid w:val="00472A69"/>
    <w:rsid w:val="00474FBE"/>
    <w:rsid w:val="00481F7D"/>
    <w:rsid w:val="0048393D"/>
    <w:rsid w:val="00484247"/>
    <w:rsid w:val="004875F9"/>
    <w:rsid w:val="00491B02"/>
    <w:rsid w:val="00493B9B"/>
    <w:rsid w:val="00494EE4"/>
    <w:rsid w:val="004A0A0A"/>
    <w:rsid w:val="004A0DA0"/>
    <w:rsid w:val="004A2298"/>
    <w:rsid w:val="004A2B6E"/>
    <w:rsid w:val="004A3AB1"/>
    <w:rsid w:val="004A4354"/>
    <w:rsid w:val="004A6101"/>
    <w:rsid w:val="004A67A7"/>
    <w:rsid w:val="004A75D2"/>
    <w:rsid w:val="004B44D0"/>
    <w:rsid w:val="004B682C"/>
    <w:rsid w:val="004B7CD6"/>
    <w:rsid w:val="004C19BE"/>
    <w:rsid w:val="004D0424"/>
    <w:rsid w:val="004D0D4D"/>
    <w:rsid w:val="004D160E"/>
    <w:rsid w:val="004D29B4"/>
    <w:rsid w:val="004D4552"/>
    <w:rsid w:val="004D4E8E"/>
    <w:rsid w:val="004D54CB"/>
    <w:rsid w:val="004D6A3C"/>
    <w:rsid w:val="004E0499"/>
    <w:rsid w:val="004E388E"/>
    <w:rsid w:val="004E4467"/>
    <w:rsid w:val="004E7CF6"/>
    <w:rsid w:val="004F0819"/>
    <w:rsid w:val="004F40C1"/>
    <w:rsid w:val="004F45F2"/>
    <w:rsid w:val="0050408D"/>
    <w:rsid w:val="00507B6D"/>
    <w:rsid w:val="00510427"/>
    <w:rsid w:val="00512519"/>
    <w:rsid w:val="005137CA"/>
    <w:rsid w:val="005156D4"/>
    <w:rsid w:val="00515980"/>
    <w:rsid w:val="00515F74"/>
    <w:rsid w:val="005214A5"/>
    <w:rsid w:val="00524F8E"/>
    <w:rsid w:val="0052651F"/>
    <w:rsid w:val="00527FEC"/>
    <w:rsid w:val="0053106D"/>
    <w:rsid w:val="005313BE"/>
    <w:rsid w:val="00531C00"/>
    <w:rsid w:val="00537537"/>
    <w:rsid w:val="005379F8"/>
    <w:rsid w:val="00543979"/>
    <w:rsid w:val="00543994"/>
    <w:rsid w:val="00543C5B"/>
    <w:rsid w:val="00543F21"/>
    <w:rsid w:val="0054525F"/>
    <w:rsid w:val="00546624"/>
    <w:rsid w:val="00554AA5"/>
    <w:rsid w:val="005603B3"/>
    <w:rsid w:val="00561774"/>
    <w:rsid w:val="0056357B"/>
    <w:rsid w:val="005653ED"/>
    <w:rsid w:val="00580C04"/>
    <w:rsid w:val="00583C66"/>
    <w:rsid w:val="00591075"/>
    <w:rsid w:val="00591915"/>
    <w:rsid w:val="005A469D"/>
    <w:rsid w:val="005A4B03"/>
    <w:rsid w:val="005A512A"/>
    <w:rsid w:val="005A649A"/>
    <w:rsid w:val="005A7C28"/>
    <w:rsid w:val="005B23BE"/>
    <w:rsid w:val="005B4E84"/>
    <w:rsid w:val="005C010F"/>
    <w:rsid w:val="005C2FD8"/>
    <w:rsid w:val="005C639D"/>
    <w:rsid w:val="005C7210"/>
    <w:rsid w:val="005D26A6"/>
    <w:rsid w:val="005D35F0"/>
    <w:rsid w:val="005D41D5"/>
    <w:rsid w:val="005D52AB"/>
    <w:rsid w:val="005D5A0F"/>
    <w:rsid w:val="005D5EC5"/>
    <w:rsid w:val="005D644D"/>
    <w:rsid w:val="005D66E2"/>
    <w:rsid w:val="005D6876"/>
    <w:rsid w:val="005D7507"/>
    <w:rsid w:val="005E22D7"/>
    <w:rsid w:val="005E538F"/>
    <w:rsid w:val="005E62AB"/>
    <w:rsid w:val="005F1F16"/>
    <w:rsid w:val="005F2773"/>
    <w:rsid w:val="005F3C18"/>
    <w:rsid w:val="005F53C8"/>
    <w:rsid w:val="005F6B43"/>
    <w:rsid w:val="00604B2A"/>
    <w:rsid w:val="00610941"/>
    <w:rsid w:val="0061198A"/>
    <w:rsid w:val="00612FC9"/>
    <w:rsid w:val="0062060E"/>
    <w:rsid w:val="006223BC"/>
    <w:rsid w:val="00622D4F"/>
    <w:rsid w:val="006254A0"/>
    <w:rsid w:val="0062767E"/>
    <w:rsid w:val="00630074"/>
    <w:rsid w:val="00631796"/>
    <w:rsid w:val="0063202F"/>
    <w:rsid w:val="00632DCD"/>
    <w:rsid w:val="00634489"/>
    <w:rsid w:val="006362E7"/>
    <w:rsid w:val="006371E3"/>
    <w:rsid w:val="006375C4"/>
    <w:rsid w:val="0063790F"/>
    <w:rsid w:val="006411EF"/>
    <w:rsid w:val="006501A7"/>
    <w:rsid w:val="00653EE2"/>
    <w:rsid w:val="00654F86"/>
    <w:rsid w:val="00656408"/>
    <w:rsid w:val="00656DA5"/>
    <w:rsid w:val="0066400B"/>
    <w:rsid w:val="00665C1D"/>
    <w:rsid w:val="00665DB3"/>
    <w:rsid w:val="00673536"/>
    <w:rsid w:val="00674925"/>
    <w:rsid w:val="00674B1D"/>
    <w:rsid w:val="0067647B"/>
    <w:rsid w:val="00677505"/>
    <w:rsid w:val="00680F4E"/>
    <w:rsid w:val="006814B5"/>
    <w:rsid w:val="006831F3"/>
    <w:rsid w:val="006856BE"/>
    <w:rsid w:val="00686580"/>
    <w:rsid w:val="00692754"/>
    <w:rsid w:val="00694131"/>
    <w:rsid w:val="00696464"/>
    <w:rsid w:val="006978D1"/>
    <w:rsid w:val="006A0D06"/>
    <w:rsid w:val="006A2379"/>
    <w:rsid w:val="006A2B52"/>
    <w:rsid w:val="006A3476"/>
    <w:rsid w:val="006A4111"/>
    <w:rsid w:val="006A56C8"/>
    <w:rsid w:val="006A5F9F"/>
    <w:rsid w:val="006B08E6"/>
    <w:rsid w:val="006B0C4D"/>
    <w:rsid w:val="006B491B"/>
    <w:rsid w:val="006B7FB8"/>
    <w:rsid w:val="006C3B3F"/>
    <w:rsid w:val="006C3FF4"/>
    <w:rsid w:val="006D00AD"/>
    <w:rsid w:val="006D36D8"/>
    <w:rsid w:val="006D59F7"/>
    <w:rsid w:val="006D5C24"/>
    <w:rsid w:val="006D7EBC"/>
    <w:rsid w:val="006E1CA0"/>
    <w:rsid w:val="006E305B"/>
    <w:rsid w:val="006E3BA6"/>
    <w:rsid w:val="006E4038"/>
    <w:rsid w:val="006E55FF"/>
    <w:rsid w:val="006E65AE"/>
    <w:rsid w:val="006F42DC"/>
    <w:rsid w:val="00705568"/>
    <w:rsid w:val="00705B97"/>
    <w:rsid w:val="0070647D"/>
    <w:rsid w:val="007136C1"/>
    <w:rsid w:val="007163C2"/>
    <w:rsid w:val="00717186"/>
    <w:rsid w:val="00720464"/>
    <w:rsid w:val="0072148B"/>
    <w:rsid w:val="00722944"/>
    <w:rsid w:val="00722B70"/>
    <w:rsid w:val="007233B3"/>
    <w:rsid w:val="00723E31"/>
    <w:rsid w:val="00725E12"/>
    <w:rsid w:val="00726D12"/>
    <w:rsid w:val="00727630"/>
    <w:rsid w:val="00735722"/>
    <w:rsid w:val="00740064"/>
    <w:rsid w:val="00741849"/>
    <w:rsid w:val="007424F5"/>
    <w:rsid w:val="007437D7"/>
    <w:rsid w:val="00743C15"/>
    <w:rsid w:val="00744FE8"/>
    <w:rsid w:val="007451F1"/>
    <w:rsid w:val="00745257"/>
    <w:rsid w:val="00746CA1"/>
    <w:rsid w:val="007513E1"/>
    <w:rsid w:val="00753DE9"/>
    <w:rsid w:val="00753EC9"/>
    <w:rsid w:val="00756D80"/>
    <w:rsid w:val="00756E7B"/>
    <w:rsid w:val="00757C47"/>
    <w:rsid w:val="00760154"/>
    <w:rsid w:val="007629E7"/>
    <w:rsid w:val="00763700"/>
    <w:rsid w:val="00763EDA"/>
    <w:rsid w:val="00764C19"/>
    <w:rsid w:val="00764DA0"/>
    <w:rsid w:val="007660AD"/>
    <w:rsid w:val="0077187F"/>
    <w:rsid w:val="0078554B"/>
    <w:rsid w:val="00785563"/>
    <w:rsid w:val="00787BD1"/>
    <w:rsid w:val="00791E66"/>
    <w:rsid w:val="00792D71"/>
    <w:rsid w:val="00793694"/>
    <w:rsid w:val="00793E73"/>
    <w:rsid w:val="00795142"/>
    <w:rsid w:val="007955CA"/>
    <w:rsid w:val="007A1CD8"/>
    <w:rsid w:val="007A21DD"/>
    <w:rsid w:val="007A2A03"/>
    <w:rsid w:val="007A4E91"/>
    <w:rsid w:val="007A5207"/>
    <w:rsid w:val="007A621D"/>
    <w:rsid w:val="007A6679"/>
    <w:rsid w:val="007A6D60"/>
    <w:rsid w:val="007A7022"/>
    <w:rsid w:val="007A7C32"/>
    <w:rsid w:val="007B020F"/>
    <w:rsid w:val="007B0CEA"/>
    <w:rsid w:val="007C7DCE"/>
    <w:rsid w:val="007D0193"/>
    <w:rsid w:val="007D3510"/>
    <w:rsid w:val="007D7C62"/>
    <w:rsid w:val="007E068C"/>
    <w:rsid w:val="007E2904"/>
    <w:rsid w:val="007E30AB"/>
    <w:rsid w:val="007E57D5"/>
    <w:rsid w:val="007F4033"/>
    <w:rsid w:val="007F4102"/>
    <w:rsid w:val="007F5D93"/>
    <w:rsid w:val="007F7F3F"/>
    <w:rsid w:val="0080063B"/>
    <w:rsid w:val="00812BF6"/>
    <w:rsid w:val="00817044"/>
    <w:rsid w:val="00817FCD"/>
    <w:rsid w:val="00820252"/>
    <w:rsid w:val="00823407"/>
    <w:rsid w:val="008258F4"/>
    <w:rsid w:val="00825961"/>
    <w:rsid w:val="008359D8"/>
    <w:rsid w:val="0084076C"/>
    <w:rsid w:val="0084242E"/>
    <w:rsid w:val="008503AB"/>
    <w:rsid w:val="00851357"/>
    <w:rsid w:val="00854E1B"/>
    <w:rsid w:val="00856B29"/>
    <w:rsid w:val="00857B70"/>
    <w:rsid w:val="00860DAD"/>
    <w:rsid w:val="0086110B"/>
    <w:rsid w:val="00862A42"/>
    <w:rsid w:val="00863F15"/>
    <w:rsid w:val="00867026"/>
    <w:rsid w:val="008710D8"/>
    <w:rsid w:val="00874D1A"/>
    <w:rsid w:val="00874E86"/>
    <w:rsid w:val="00877C4A"/>
    <w:rsid w:val="0088329C"/>
    <w:rsid w:val="00883723"/>
    <w:rsid w:val="008929A0"/>
    <w:rsid w:val="008932AE"/>
    <w:rsid w:val="008932BB"/>
    <w:rsid w:val="0089476E"/>
    <w:rsid w:val="008947AD"/>
    <w:rsid w:val="00894A3E"/>
    <w:rsid w:val="0089744B"/>
    <w:rsid w:val="008A013E"/>
    <w:rsid w:val="008A1CE7"/>
    <w:rsid w:val="008A1D4E"/>
    <w:rsid w:val="008B22B0"/>
    <w:rsid w:val="008B2758"/>
    <w:rsid w:val="008B415C"/>
    <w:rsid w:val="008B4258"/>
    <w:rsid w:val="008B428C"/>
    <w:rsid w:val="008B7242"/>
    <w:rsid w:val="008C2389"/>
    <w:rsid w:val="008C4547"/>
    <w:rsid w:val="008C4D12"/>
    <w:rsid w:val="008C6FEF"/>
    <w:rsid w:val="008C76D7"/>
    <w:rsid w:val="008D1504"/>
    <w:rsid w:val="008D2A12"/>
    <w:rsid w:val="008E3FA5"/>
    <w:rsid w:val="008E4D2C"/>
    <w:rsid w:val="008E526F"/>
    <w:rsid w:val="008F147F"/>
    <w:rsid w:val="008F1BBA"/>
    <w:rsid w:val="008F20F0"/>
    <w:rsid w:val="008F23DC"/>
    <w:rsid w:val="008F2B75"/>
    <w:rsid w:val="008F39F2"/>
    <w:rsid w:val="008F42D3"/>
    <w:rsid w:val="008F7231"/>
    <w:rsid w:val="008F7CE6"/>
    <w:rsid w:val="008F7D7C"/>
    <w:rsid w:val="00900BC8"/>
    <w:rsid w:val="00900EE6"/>
    <w:rsid w:val="00903391"/>
    <w:rsid w:val="00905851"/>
    <w:rsid w:val="009059C5"/>
    <w:rsid w:val="00906C6C"/>
    <w:rsid w:val="00912561"/>
    <w:rsid w:val="00914BC9"/>
    <w:rsid w:val="00915D88"/>
    <w:rsid w:val="00916C6B"/>
    <w:rsid w:val="00916D08"/>
    <w:rsid w:val="00920FA2"/>
    <w:rsid w:val="00922CDA"/>
    <w:rsid w:val="009231D8"/>
    <w:rsid w:val="009239B1"/>
    <w:rsid w:val="00926B8C"/>
    <w:rsid w:val="00926EDA"/>
    <w:rsid w:val="00927DB4"/>
    <w:rsid w:val="0093243C"/>
    <w:rsid w:val="009358D3"/>
    <w:rsid w:val="00936046"/>
    <w:rsid w:val="00941809"/>
    <w:rsid w:val="00943589"/>
    <w:rsid w:val="009441E0"/>
    <w:rsid w:val="00947ED7"/>
    <w:rsid w:val="0095173D"/>
    <w:rsid w:val="0095249A"/>
    <w:rsid w:val="009541C8"/>
    <w:rsid w:val="00954ADE"/>
    <w:rsid w:val="00961542"/>
    <w:rsid w:val="009616BB"/>
    <w:rsid w:val="009621E7"/>
    <w:rsid w:val="00962212"/>
    <w:rsid w:val="009715D2"/>
    <w:rsid w:val="00972EEF"/>
    <w:rsid w:val="00974295"/>
    <w:rsid w:val="00975C31"/>
    <w:rsid w:val="00976568"/>
    <w:rsid w:val="009808B2"/>
    <w:rsid w:val="00980ACD"/>
    <w:rsid w:val="00981E35"/>
    <w:rsid w:val="0098252B"/>
    <w:rsid w:val="00984ED1"/>
    <w:rsid w:val="00985C36"/>
    <w:rsid w:val="009867A9"/>
    <w:rsid w:val="00987663"/>
    <w:rsid w:val="00990094"/>
    <w:rsid w:val="00990F4B"/>
    <w:rsid w:val="00992DA4"/>
    <w:rsid w:val="0099421B"/>
    <w:rsid w:val="00994E36"/>
    <w:rsid w:val="009A0DA9"/>
    <w:rsid w:val="009A37FF"/>
    <w:rsid w:val="009A4FD2"/>
    <w:rsid w:val="009A719A"/>
    <w:rsid w:val="009A78B5"/>
    <w:rsid w:val="009B1473"/>
    <w:rsid w:val="009B6980"/>
    <w:rsid w:val="009B6CB0"/>
    <w:rsid w:val="009C272F"/>
    <w:rsid w:val="009C2A67"/>
    <w:rsid w:val="009C2E3D"/>
    <w:rsid w:val="009C46AE"/>
    <w:rsid w:val="009C4A48"/>
    <w:rsid w:val="009C64DC"/>
    <w:rsid w:val="009C7C60"/>
    <w:rsid w:val="009D0195"/>
    <w:rsid w:val="009D0585"/>
    <w:rsid w:val="009D30D8"/>
    <w:rsid w:val="009D40CA"/>
    <w:rsid w:val="009D4F34"/>
    <w:rsid w:val="009D61AB"/>
    <w:rsid w:val="009D6255"/>
    <w:rsid w:val="009E3DE0"/>
    <w:rsid w:val="009F1105"/>
    <w:rsid w:val="009F276E"/>
    <w:rsid w:val="00A0586D"/>
    <w:rsid w:val="00A062EF"/>
    <w:rsid w:val="00A06FD6"/>
    <w:rsid w:val="00A07BCE"/>
    <w:rsid w:val="00A12382"/>
    <w:rsid w:val="00A140AC"/>
    <w:rsid w:val="00A15267"/>
    <w:rsid w:val="00A16FE1"/>
    <w:rsid w:val="00A24B61"/>
    <w:rsid w:val="00A25CA8"/>
    <w:rsid w:val="00A27E37"/>
    <w:rsid w:val="00A306CE"/>
    <w:rsid w:val="00A30DB8"/>
    <w:rsid w:val="00A31C13"/>
    <w:rsid w:val="00A31D95"/>
    <w:rsid w:val="00A3216A"/>
    <w:rsid w:val="00A41B5A"/>
    <w:rsid w:val="00A42737"/>
    <w:rsid w:val="00A43A3E"/>
    <w:rsid w:val="00A50127"/>
    <w:rsid w:val="00A5060E"/>
    <w:rsid w:val="00A51E16"/>
    <w:rsid w:val="00A51E34"/>
    <w:rsid w:val="00A55271"/>
    <w:rsid w:val="00A6034E"/>
    <w:rsid w:val="00A61DD1"/>
    <w:rsid w:val="00A64AA3"/>
    <w:rsid w:val="00A66852"/>
    <w:rsid w:val="00A67FF2"/>
    <w:rsid w:val="00A770F5"/>
    <w:rsid w:val="00A775EF"/>
    <w:rsid w:val="00A80449"/>
    <w:rsid w:val="00A84263"/>
    <w:rsid w:val="00A86733"/>
    <w:rsid w:val="00A905A4"/>
    <w:rsid w:val="00A91E2F"/>
    <w:rsid w:val="00A9683D"/>
    <w:rsid w:val="00A97F38"/>
    <w:rsid w:val="00AA3EAD"/>
    <w:rsid w:val="00AA474B"/>
    <w:rsid w:val="00AB5616"/>
    <w:rsid w:val="00AB60A4"/>
    <w:rsid w:val="00AB689C"/>
    <w:rsid w:val="00AB6CCD"/>
    <w:rsid w:val="00AC2AAD"/>
    <w:rsid w:val="00AC6AAA"/>
    <w:rsid w:val="00AD05BE"/>
    <w:rsid w:val="00AD5496"/>
    <w:rsid w:val="00AD5880"/>
    <w:rsid w:val="00AD5959"/>
    <w:rsid w:val="00AE50AD"/>
    <w:rsid w:val="00AF1125"/>
    <w:rsid w:val="00AF373D"/>
    <w:rsid w:val="00AF51E3"/>
    <w:rsid w:val="00B00F8A"/>
    <w:rsid w:val="00B02E90"/>
    <w:rsid w:val="00B031C4"/>
    <w:rsid w:val="00B03224"/>
    <w:rsid w:val="00B0395A"/>
    <w:rsid w:val="00B05B18"/>
    <w:rsid w:val="00B05C2B"/>
    <w:rsid w:val="00B06137"/>
    <w:rsid w:val="00B07F88"/>
    <w:rsid w:val="00B129F0"/>
    <w:rsid w:val="00B13CA0"/>
    <w:rsid w:val="00B14A45"/>
    <w:rsid w:val="00B14ED5"/>
    <w:rsid w:val="00B20E19"/>
    <w:rsid w:val="00B220BC"/>
    <w:rsid w:val="00B27C42"/>
    <w:rsid w:val="00B311A7"/>
    <w:rsid w:val="00B32608"/>
    <w:rsid w:val="00B337D2"/>
    <w:rsid w:val="00B42A9A"/>
    <w:rsid w:val="00B438F1"/>
    <w:rsid w:val="00B447F9"/>
    <w:rsid w:val="00B44D0D"/>
    <w:rsid w:val="00B46030"/>
    <w:rsid w:val="00B50D1D"/>
    <w:rsid w:val="00B51300"/>
    <w:rsid w:val="00B51526"/>
    <w:rsid w:val="00B54D20"/>
    <w:rsid w:val="00B554A6"/>
    <w:rsid w:val="00B5557E"/>
    <w:rsid w:val="00B55C18"/>
    <w:rsid w:val="00B5659A"/>
    <w:rsid w:val="00B56DB3"/>
    <w:rsid w:val="00B63221"/>
    <w:rsid w:val="00B6365C"/>
    <w:rsid w:val="00B741F8"/>
    <w:rsid w:val="00B7655F"/>
    <w:rsid w:val="00B80AA3"/>
    <w:rsid w:val="00B828ED"/>
    <w:rsid w:val="00B82E1F"/>
    <w:rsid w:val="00B85732"/>
    <w:rsid w:val="00B9058E"/>
    <w:rsid w:val="00B9066B"/>
    <w:rsid w:val="00B928D8"/>
    <w:rsid w:val="00B95DF4"/>
    <w:rsid w:val="00B9699F"/>
    <w:rsid w:val="00BA0FC4"/>
    <w:rsid w:val="00BA21EB"/>
    <w:rsid w:val="00BA260D"/>
    <w:rsid w:val="00BA7173"/>
    <w:rsid w:val="00BB04CF"/>
    <w:rsid w:val="00BB0A5F"/>
    <w:rsid w:val="00BB2F4E"/>
    <w:rsid w:val="00BB45F5"/>
    <w:rsid w:val="00BB4D1A"/>
    <w:rsid w:val="00BB62B1"/>
    <w:rsid w:val="00BB78F4"/>
    <w:rsid w:val="00BC2504"/>
    <w:rsid w:val="00BC2CFF"/>
    <w:rsid w:val="00BC3588"/>
    <w:rsid w:val="00BC7329"/>
    <w:rsid w:val="00BD025B"/>
    <w:rsid w:val="00BD04F6"/>
    <w:rsid w:val="00BD25D2"/>
    <w:rsid w:val="00BD2EDC"/>
    <w:rsid w:val="00BD44D8"/>
    <w:rsid w:val="00BD4860"/>
    <w:rsid w:val="00BD4A8D"/>
    <w:rsid w:val="00BD66C9"/>
    <w:rsid w:val="00BE084A"/>
    <w:rsid w:val="00BE3E6E"/>
    <w:rsid w:val="00BE3E84"/>
    <w:rsid w:val="00BE3EA7"/>
    <w:rsid w:val="00BE49AC"/>
    <w:rsid w:val="00BF2CA6"/>
    <w:rsid w:val="00C00933"/>
    <w:rsid w:val="00C01411"/>
    <w:rsid w:val="00C0192B"/>
    <w:rsid w:val="00C04149"/>
    <w:rsid w:val="00C069DB"/>
    <w:rsid w:val="00C115B5"/>
    <w:rsid w:val="00C120DC"/>
    <w:rsid w:val="00C146E5"/>
    <w:rsid w:val="00C14D42"/>
    <w:rsid w:val="00C15990"/>
    <w:rsid w:val="00C15A02"/>
    <w:rsid w:val="00C1614A"/>
    <w:rsid w:val="00C17F00"/>
    <w:rsid w:val="00C2023F"/>
    <w:rsid w:val="00C27106"/>
    <w:rsid w:val="00C275B5"/>
    <w:rsid w:val="00C33F55"/>
    <w:rsid w:val="00C34728"/>
    <w:rsid w:val="00C35261"/>
    <w:rsid w:val="00C404D4"/>
    <w:rsid w:val="00C414FC"/>
    <w:rsid w:val="00C4225F"/>
    <w:rsid w:val="00C434AF"/>
    <w:rsid w:val="00C4452C"/>
    <w:rsid w:val="00C54242"/>
    <w:rsid w:val="00C57051"/>
    <w:rsid w:val="00C61075"/>
    <w:rsid w:val="00C611C4"/>
    <w:rsid w:val="00C62DAF"/>
    <w:rsid w:val="00C63611"/>
    <w:rsid w:val="00C64006"/>
    <w:rsid w:val="00C64D1E"/>
    <w:rsid w:val="00C655ED"/>
    <w:rsid w:val="00C66FF9"/>
    <w:rsid w:val="00C735C1"/>
    <w:rsid w:val="00C74384"/>
    <w:rsid w:val="00C80964"/>
    <w:rsid w:val="00C84EAA"/>
    <w:rsid w:val="00C865D6"/>
    <w:rsid w:val="00C938B2"/>
    <w:rsid w:val="00C951EC"/>
    <w:rsid w:val="00C96A13"/>
    <w:rsid w:val="00CA3E0B"/>
    <w:rsid w:val="00CB06D3"/>
    <w:rsid w:val="00CB2156"/>
    <w:rsid w:val="00CB6C3C"/>
    <w:rsid w:val="00CB6D62"/>
    <w:rsid w:val="00CC1307"/>
    <w:rsid w:val="00CC1676"/>
    <w:rsid w:val="00CC1FD1"/>
    <w:rsid w:val="00CC228B"/>
    <w:rsid w:val="00CC39D1"/>
    <w:rsid w:val="00CC4B4E"/>
    <w:rsid w:val="00CD2D47"/>
    <w:rsid w:val="00CD4E79"/>
    <w:rsid w:val="00CD51C6"/>
    <w:rsid w:val="00CD66E5"/>
    <w:rsid w:val="00CD675D"/>
    <w:rsid w:val="00CD771E"/>
    <w:rsid w:val="00CE0230"/>
    <w:rsid w:val="00CE5607"/>
    <w:rsid w:val="00CE6C12"/>
    <w:rsid w:val="00CE7D10"/>
    <w:rsid w:val="00CF5CAE"/>
    <w:rsid w:val="00CF5E84"/>
    <w:rsid w:val="00D0585C"/>
    <w:rsid w:val="00D0600B"/>
    <w:rsid w:val="00D1152F"/>
    <w:rsid w:val="00D120A9"/>
    <w:rsid w:val="00D13D91"/>
    <w:rsid w:val="00D145B7"/>
    <w:rsid w:val="00D16CCF"/>
    <w:rsid w:val="00D17C03"/>
    <w:rsid w:val="00D24C7B"/>
    <w:rsid w:val="00D374FE"/>
    <w:rsid w:val="00D415B7"/>
    <w:rsid w:val="00D41DEA"/>
    <w:rsid w:val="00D43D25"/>
    <w:rsid w:val="00D51C37"/>
    <w:rsid w:val="00D5242B"/>
    <w:rsid w:val="00D52AD7"/>
    <w:rsid w:val="00D55512"/>
    <w:rsid w:val="00D56448"/>
    <w:rsid w:val="00D600AE"/>
    <w:rsid w:val="00D6035C"/>
    <w:rsid w:val="00D619A8"/>
    <w:rsid w:val="00D62B25"/>
    <w:rsid w:val="00D62D01"/>
    <w:rsid w:val="00D63D5F"/>
    <w:rsid w:val="00D64980"/>
    <w:rsid w:val="00D64C60"/>
    <w:rsid w:val="00D66ADE"/>
    <w:rsid w:val="00D7134E"/>
    <w:rsid w:val="00D72AB7"/>
    <w:rsid w:val="00D732A9"/>
    <w:rsid w:val="00D73AE8"/>
    <w:rsid w:val="00D73F0F"/>
    <w:rsid w:val="00D75BB6"/>
    <w:rsid w:val="00D82924"/>
    <w:rsid w:val="00D85240"/>
    <w:rsid w:val="00D8669D"/>
    <w:rsid w:val="00D90A8F"/>
    <w:rsid w:val="00D9106E"/>
    <w:rsid w:val="00D917D5"/>
    <w:rsid w:val="00D91B43"/>
    <w:rsid w:val="00D97265"/>
    <w:rsid w:val="00DA12CF"/>
    <w:rsid w:val="00DA2B76"/>
    <w:rsid w:val="00DA3054"/>
    <w:rsid w:val="00DA32AA"/>
    <w:rsid w:val="00DA664C"/>
    <w:rsid w:val="00DA6E7C"/>
    <w:rsid w:val="00DA7969"/>
    <w:rsid w:val="00DA7C0E"/>
    <w:rsid w:val="00DB0927"/>
    <w:rsid w:val="00DB6365"/>
    <w:rsid w:val="00DB6480"/>
    <w:rsid w:val="00DB6D46"/>
    <w:rsid w:val="00DB7F63"/>
    <w:rsid w:val="00DC171D"/>
    <w:rsid w:val="00DC37C6"/>
    <w:rsid w:val="00DC3E6A"/>
    <w:rsid w:val="00DC4850"/>
    <w:rsid w:val="00DC4F63"/>
    <w:rsid w:val="00DC7463"/>
    <w:rsid w:val="00DC7A2E"/>
    <w:rsid w:val="00DD01D0"/>
    <w:rsid w:val="00DD0E92"/>
    <w:rsid w:val="00DD19AC"/>
    <w:rsid w:val="00DD1A16"/>
    <w:rsid w:val="00DD1B9D"/>
    <w:rsid w:val="00DD3CAF"/>
    <w:rsid w:val="00DD56A3"/>
    <w:rsid w:val="00DE1656"/>
    <w:rsid w:val="00DE284B"/>
    <w:rsid w:val="00DE29CF"/>
    <w:rsid w:val="00DE7DC0"/>
    <w:rsid w:val="00DF3B52"/>
    <w:rsid w:val="00DF40C9"/>
    <w:rsid w:val="00DF6998"/>
    <w:rsid w:val="00E0029D"/>
    <w:rsid w:val="00E01B80"/>
    <w:rsid w:val="00E05999"/>
    <w:rsid w:val="00E068E2"/>
    <w:rsid w:val="00E075BC"/>
    <w:rsid w:val="00E1029A"/>
    <w:rsid w:val="00E11799"/>
    <w:rsid w:val="00E11E0C"/>
    <w:rsid w:val="00E16732"/>
    <w:rsid w:val="00E2438B"/>
    <w:rsid w:val="00E26760"/>
    <w:rsid w:val="00E30479"/>
    <w:rsid w:val="00E32B3C"/>
    <w:rsid w:val="00E3335F"/>
    <w:rsid w:val="00E34D76"/>
    <w:rsid w:val="00E359F4"/>
    <w:rsid w:val="00E36489"/>
    <w:rsid w:val="00E4105A"/>
    <w:rsid w:val="00E43DCB"/>
    <w:rsid w:val="00E473B2"/>
    <w:rsid w:val="00E51FF0"/>
    <w:rsid w:val="00E52F2E"/>
    <w:rsid w:val="00E5422B"/>
    <w:rsid w:val="00E56BCA"/>
    <w:rsid w:val="00E61705"/>
    <w:rsid w:val="00E6245A"/>
    <w:rsid w:val="00E62DAA"/>
    <w:rsid w:val="00E64721"/>
    <w:rsid w:val="00E661A6"/>
    <w:rsid w:val="00E66701"/>
    <w:rsid w:val="00E704B7"/>
    <w:rsid w:val="00E7099F"/>
    <w:rsid w:val="00E7168B"/>
    <w:rsid w:val="00E7194C"/>
    <w:rsid w:val="00E72556"/>
    <w:rsid w:val="00E73565"/>
    <w:rsid w:val="00E75DA1"/>
    <w:rsid w:val="00E75F2D"/>
    <w:rsid w:val="00E76BC0"/>
    <w:rsid w:val="00E8088D"/>
    <w:rsid w:val="00E81555"/>
    <w:rsid w:val="00E81713"/>
    <w:rsid w:val="00E85376"/>
    <w:rsid w:val="00E861DA"/>
    <w:rsid w:val="00E93310"/>
    <w:rsid w:val="00E937B3"/>
    <w:rsid w:val="00E96BEE"/>
    <w:rsid w:val="00EA3101"/>
    <w:rsid w:val="00EA3A01"/>
    <w:rsid w:val="00EA3E3E"/>
    <w:rsid w:val="00EA4DDC"/>
    <w:rsid w:val="00EA5575"/>
    <w:rsid w:val="00EA586C"/>
    <w:rsid w:val="00EB2C4A"/>
    <w:rsid w:val="00EB508B"/>
    <w:rsid w:val="00EB7F2E"/>
    <w:rsid w:val="00EC0871"/>
    <w:rsid w:val="00EC4CEA"/>
    <w:rsid w:val="00EC6B19"/>
    <w:rsid w:val="00ED0C65"/>
    <w:rsid w:val="00ED46F9"/>
    <w:rsid w:val="00ED7200"/>
    <w:rsid w:val="00EE3995"/>
    <w:rsid w:val="00EE3A40"/>
    <w:rsid w:val="00EE7A59"/>
    <w:rsid w:val="00EF41CE"/>
    <w:rsid w:val="00EF489D"/>
    <w:rsid w:val="00EF5AB4"/>
    <w:rsid w:val="00EF6C4A"/>
    <w:rsid w:val="00F03470"/>
    <w:rsid w:val="00F06826"/>
    <w:rsid w:val="00F109C2"/>
    <w:rsid w:val="00F10D71"/>
    <w:rsid w:val="00F1321B"/>
    <w:rsid w:val="00F24D79"/>
    <w:rsid w:val="00F2753C"/>
    <w:rsid w:val="00F30EEF"/>
    <w:rsid w:val="00F32A88"/>
    <w:rsid w:val="00F35DD9"/>
    <w:rsid w:val="00F40267"/>
    <w:rsid w:val="00F439C3"/>
    <w:rsid w:val="00F52598"/>
    <w:rsid w:val="00F54988"/>
    <w:rsid w:val="00F615BD"/>
    <w:rsid w:val="00F629B2"/>
    <w:rsid w:val="00F66973"/>
    <w:rsid w:val="00F67CBB"/>
    <w:rsid w:val="00F726E6"/>
    <w:rsid w:val="00F754DA"/>
    <w:rsid w:val="00F76783"/>
    <w:rsid w:val="00F80223"/>
    <w:rsid w:val="00F85ABE"/>
    <w:rsid w:val="00F92423"/>
    <w:rsid w:val="00F92B23"/>
    <w:rsid w:val="00F93390"/>
    <w:rsid w:val="00F95392"/>
    <w:rsid w:val="00F973E7"/>
    <w:rsid w:val="00FA37E8"/>
    <w:rsid w:val="00FA3FA1"/>
    <w:rsid w:val="00FA5163"/>
    <w:rsid w:val="00FB1F6F"/>
    <w:rsid w:val="00FB37C5"/>
    <w:rsid w:val="00FB5901"/>
    <w:rsid w:val="00FC5BC6"/>
    <w:rsid w:val="00FD3174"/>
    <w:rsid w:val="00FD3631"/>
    <w:rsid w:val="00FD429B"/>
    <w:rsid w:val="00FD55E7"/>
    <w:rsid w:val="00FE35F6"/>
    <w:rsid w:val="00FF1686"/>
    <w:rsid w:val="00FF41C4"/>
    <w:rsid w:val="00FF46D1"/>
    <w:rsid w:val="00FF516E"/>
    <w:rsid w:val="00FF65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29CE93"/>
  <w15:docId w15:val="{65415ADF-32BC-4082-A8A0-71E5CD88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9B8"/>
    <w:rPr>
      <w:rFonts w:ascii="Arial" w:hAnsi="Arial"/>
      <w:sz w:val="22"/>
      <w:szCs w:val="24"/>
    </w:rPr>
  </w:style>
  <w:style w:type="paragraph" w:styleId="Ttulo1">
    <w:name w:val="heading 1"/>
    <w:basedOn w:val="Normal"/>
    <w:next w:val="Texto"/>
    <w:link w:val="Ttulo1Car"/>
    <w:autoRedefine/>
    <w:qFormat/>
    <w:rsid w:val="00D85240"/>
    <w:pPr>
      <w:keepNext/>
      <w:numPr>
        <w:numId w:val="2"/>
      </w:numPr>
      <w:shd w:val="clear" w:color="auto" w:fill="548DD4"/>
      <w:spacing w:before="120" w:after="120"/>
      <w:jc w:val="both"/>
      <w:outlineLvl w:val="0"/>
    </w:pPr>
    <w:rPr>
      <w:rFonts w:ascii="Calibri" w:hAnsi="Calibri" w:cs="Arial"/>
      <w:b/>
      <w:bCs/>
      <w:caps/>
      <w:color w:val="FFFFFF"/>
      <w:kern w:val="32"/>
      <w:sz w:val="28"/>
      <w:szCs w:val="32"/>
    </w:rPr>
  </w:style>
  <w:style w:type="paragraph" w:styleId="Ttulo2">
    <w:name w:val="heading 2"/>
    <w:basedOn w:val="Normal"/>
    <w:next w:val="Texto"/>
    <w:qFormat/>
    <w:rsid w:val="002942DD"/>
    <w:pPr>
      <w:keepNext/>
      <w:numPr>
        <w:ilvl w:val="1"/>
        <w:numId w:val="2"/>
      </w:numPr>
      <w:spacing w:before="120" w:after="120"/>
      <w:outlineLvl w:val="1"/>
    </w:pPr>
    <w:rPr>
      <w:rFonts w:ascii="Calibri" w:hAnsi="Calibri" w:cs="Arial"/>
      <w:b/>
      <w:bCs/>
      <w:iCs/>
      <w:caps/>
      <w:sz w:val="24"/>
      <w:szCs w:val="28"/>
      <w:u w:val="single"/>
    </w:rPr>
  </w:style>
  <w:style w:type="paragraph" w:styleId="Ttulo3">
    <w:name w:val="heading 3"/>
    <w:basedOn w:val="Normal"/>
    <w:next w:val="Texto"/>
    <w:qFormat/>
    <w:rsid w:val="00B311A7"/>
    <w:pPr>
      <w:keepNext/>
      <w:numPr>
        <w:ilvl w:val="2"/>
        <w:numId w:val="2"/>
      </w:numPr>
      <w:spacing w:before="120" w:after="120"/>
      <w:outlineLvl w:val="2"/>
    </w:pPr>
    <w:rPr>
      <w:rFonts w:ascii="Calibri" w:hAnsi="Calibri" w:cs="Arial"/>
      <w:b/>
      <w:bCs/>
      <w:caps/>
      <w:szCs w:val="26"/>
      <w:u w:val="single"/>
    </w:rPr>
  </w:style>
  <w:style w:type="paragraph" w:styleId="Ttulo4">
    <w:name w:val="heading 4"/>
    <w:basedOn w:val="Normal"/>
    <w:next w:val="Texto"/>
    <w:link w:val="Ttulo4Car"/>
    <w:rsid w:val="002942DD"/>
    <w:pPr>
      <w:keepNext/>
      <w:numPr>
        <w:numId w:val="47"/>
      </w:numPr>
      <w:spacing w:before="120" w:after="120"/>
      <w:ind w:left="714" w:hanging="357"/>
      <w:outlineLvl w:val="3"/>
    </w:pPr>
    <w:rPr>
      <w:rFonts w:ascii="Calibri" w:hAnsi="Calibri"/>
      <w:b/>
      <w:bCs/>
      <w:szCs w:val="28"/>
    </w:rPr>
  </w:style>
  <w:style w:type="paragraph" w:styleId="Ttulo5">
    <w:name w:val="heading 5"/>
    <w:basedOn w:val="Normal"/>
    <w:next w:val="Texto"/>
    <w:qFormat/>
    <w:rsid w:val="009239B1"/>
    <w:pPr>
      <w:numPr>
        <w:ilvl w:val="4"/>
        <w:numId w:val="2"/>
      </w:numPr>
      <w:spacing w:before="240" w:after="240"/>
      <w:outlineLvl w:val="4"/>
    </w:pPr>
    <w:rPr>
      <w:rFonts w:ascii="Calibri" w:hAnsi="Calibri"/>
      <w:b/>
      <w:bCs/>
      <w:iCs/>
      <w:szCs w:val="26"/>
    </w:rPr>
  </w:style>
  <w:style w:type="paragraph" w:styleId="Ttulo6">
    <w:name w:val="heading 6"/>
    <w:basedOn w:val="Normal"/>
    <w:next w:val="Texto"/>
    <w:link w:val="Ttulo6Car"/>
    <w:qFormat/>
    <w:rsid w:val="00E93310"/>
    <w:pPr>
      <w:numPr>
        <w:ilvl w:val="5"/>
        <w:numId w:val="2"/>
      </w:numPr>
      <w:spacing w:before="120" w:after="120"/>
      <w:outlineLvl w:val="5"/>
    </w:pPr>
    <w:rPr>
      <w:rFonts w:ascii="Calibri" w:hAnsi="Calibri"/>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9F8"/>
    <w:pPr>
      <w:tabs>
        <w:tab w:val="center" w:pos="4252"/>
        <w:tab w:val="right" w:pos="8504"/>
      </w:tabs>
    </w:pPr>
  </w:style>
  <w:style w:type="paragraph" w:styleId="Piedepgina">
    <w:name w:val="footer"/>
    <w:basedOn w:val="Normal"/>
    <w:rsid w:val="005379F8"/>
    <w:pPr>
      <w:tabs>
        <w:tab w:val="center" w:pos="4252"/>
        <w:tab w:val="right" w:pos="8504"/>
      </w:tabs>
    </w:pPr>
  </w:style>
  <w:style w:type="table" w:styleId="Tablaconcuadrcula">
    <w:name w:val="Table Grid"/>
    <w:basedOn w:val="Tabla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qFormat/>
    <w:rsid w:val="006501A7"/>
    <w:pPr>
      <w:spacing w:before="120" w:after="120"/>
      <w:jc w:val="both"/>
    </w:pPr>
    <w:rPr>
      <w:rFonts w:ascii="Calibri" w:hAnsi="Calibri"/>
      <w:sz w:val="24"/>
      <w:lang w:val="fr-FR"/>
    </w:rPr>
  </w:style>
  <w:style w:type="character" w:customStyle="1" w:styleId="Ttulo6Car">
    <w:name w:val="Título 6 Car"/>
    <w:link w:val="Ttulo6"/>
    <w:rsid w:val="00E93310"/>
    <w:rPr>
      <w:rFonts w:ascii="Calibri" w:hAnsi="Calibri"/>
      <w:b/>
      <w:bCs/>
      <w:sz w:val="22"/>
      <w:szCs w:val="22"/>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uiPriority w:val="39"/>
    <w:qFormat/>
    <w:rsid w:val="00474FBE"/>
    <w:pPr>
      <w:tabs>
        <w:tab w:val="left" w:pos="1134"/>
        <w:tab w:val="right" w:leader="dot" w:pos="10206"/>
      </w:tabs>
      <w:spacing w:before="120"/>
    </w:pPr>
    <w:rPr>
      <w:rFonts w:ascii="Calibri" w:hAnsi="Calibri"/>
      <w:b/>
      <w:sz w:val="24"/>
    </w:rPr>
  </w:style>
  <w:style w:type="paragraph" w:styleId="TDC2">
    <w:name w:val="toc 2"/>
    <w:basedOn w:val="Normal"/>
    <w:next w:val="Normal"/>
    <w:autoRedefine/>
    <w:uiPriority w:val="39"/>
    <w:qFormat/>
    <w:rsid w:val="003832B7"/>
    <w:pPr>
      <w:tabs>
        <w:tab w:val="left" w:pos="1134"/>
        <w:tab w:val="right" w:leader="dot" w:pos="10206"/>
      </w:tabs>
      <w:ind w:left="216"/>
    </w:pPr>
    <w:rPr>
      <w:rFonts w:ascii="Calibri" w:hAnsi="Calibri"/>
      <w:sz w:val="20"/>
    </w:rPr>
  </w:style>
  <w:style w:type="paragraph" w:styleId="TDC3">
    <w:name w:val="toc 3"/>
    <w:basedOn w:val="Normal"/>
    <w:next w:val="Normal"/>
    <w:autoRedefine/>
    <w:uiPriority w:val="39"/>
    <w:qFormat/>
    <w:rsid w:val="001D1B10"/>
    <w:pPr>
      <w:tabs>
        <w:tab w:val="left" w:pos="1276"/>
        <w:tab w:val="right" w:leader="dot" w:pos="9344"/>
      </w:tabs>
    </w:pPr>
    <w:rPr>
      <w:rFonts w:ascii="Calibri" w:hAnsi="Calibri"/>
      <w:sz w:val="20"/>
    </w:rPr>
  </w:style>
  <w:style w:type="paragraph" w:styleId="TDC4">
    <w:name w:val="toc 4"/>
    <w:basedOn w:val="Normal"/>
    <w:next w:val="Normal"/>
    <w:autoRedefine/>
    <w:uiPriority w:val="39"/>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uiPriority w:val="99"/>
    <w:rsid w:val="00390900"/>
    <w:rPr>
      <w:color w:val="0000FF"/>
      <w:u w:val="single"/>
    </w:rPr>
  </w:style>
  <w:style w:type="paragraph" w:styleId="Descripcin">
    <w:name w:val="caption"/>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46"/>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46"/>
      </w:numPr>
      <w:spacing w:before="360" w:after="240"/>
    </w:pPr>
    <w:rPr>
      <w:b/>
      <w:caps/>
    </w:rPr>
  </w:style>
  <w:style w:type="paragraph" w:customStyle="1" w:styleId="AnexoTtulo3">
    <w:name w:val="Anexo Título 3"/>
    <w:basedOn w:val="Normal"/>
    <w:next w:val="Texto"/>
    <w:rsid w:val="0062060E"/>
    <w:pPr>
      <w:keepNext/>
      <w:numPr>
        <w:ilvl w:val="2"/>
        <w:numId w:val="46"/>
      </w:numPr>
      <w:spacing w:before="240" w:after="240"/>
    </w:pPr>
    <w:rPr>
      <w:b/>
    </w:rPr>
  </w:style>
  <w:style w:type="paragraph" w:customStyle="1" w:styleId="Estilo1">
    <w:name w:val="Estilo1"/>
    <w:basedOn w:val="Normal"/>
    <w:rsid w:val="00974295"/>
    <w:pPr>
      <w:keepNext/>
      <w:pageBreakBefore/>
      <w:spacing w:before="480" w:after="240"/>
    </w:pPr>
    <w:rPr>
      <w:b/>
      <w:sz w:val="28"/>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5"/>
      </w:numPr>
    </w:pPr>
  </w:style>
  <w:style w:type="paragraph" w:customStyle="1" w:styleId="ListaconVietas">
    <w:name w:val="Lista con Viñetas"/>
    <w:basedOn w:val="Normal"/>
    <w:rsid w:val="00E75F2D"/>
    <w:pPr>
      <w:numPr>
        <w:numId w:val="7"/>
      </w:numPr>
      <w:spacing w:before="120" w:after="120"/>
      <w:jc w:val="both"/>
    </w:pPr>
  </w:style>
  <w:style w:type="numbering" w:customStyle="1" w:styleId="Numeracin1">
    <w:name w:val="Numeración 1"/>
    <w:basedOn w:val="Sinlista"/>
    <w:rsid w:val="000A6512"/>
    <w:pPr>
      <w:numPr>
        <w:numId w:val="8"/>
      </w:numPr>
    </w:pPr>
  </w:style>
  <w:style w:type="paragraph" w:customStyle="1" w:styleId="ListaconNumeracin">
    <w:name w:val="Lista con Numeración"/>
    <w:basedOn w:val="Texto"/>
    <w:rsid w:val="000A6512"/>
    <w:pPr>
      <w:numPr>
        <w:numId w:val="31"/>
      </w:numPr>
    </w:p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ombreadomedio1-nfasis1">
    <w:name w:val="Medium Shading 1 Accent 1"/>
    <w:basedOn w:val="Tablanormal"/>
    <w:uiPriority w:val="63"/>
    <w:rsid w:val="00494EE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tuloTDC">
    <w:name w:val="TOC Heading"/>
    <w:basedOn w:val="Ttulo1"/>
    <w:next w:val="Normal"/>
    <w:uiPriority w:val="39"/>
    <w:unhideWhenUsed/>
    <w:qFormat/>
    <w:rsid w:val="007451F1"/>
    <w:pPr>
      <w:keepLines/>
      <w:numPr>
        <w:numId w:val="0"/>
      </w:numPr>
      <w:shd w:val="clear" w:color="auto" w:fill="auto"/>
      <w:spacing w:before="480" w:after="0" w:line="276" w:lineRule="auto"/>
      <w:outlineLvl w:val="9"/>
    </w:pPr>
    <w:rPr>
      <w:rFonts w:asciiTheme="majorHAnsi" w:eastAsiaTheme="majorEastAsia" w:hAnsiTheme="majorHAnsi" w:cstheme="majorBidi"/>
      <w:caps w:val="0"/>
      <w:color w:val="365F91" w:themeColor="accent1" w:themeShade="BF"/>
      <w:kern w:val="0"/>
      <w:szCs w:val="28"/>
    </w:rPr>
  </w:style>
  <w:style w:type="paragraph" w:styleId="Textodeglobo">
    <w:name w:val="Balloon Text"/>
    <w:basedOn w:val="Normal"/>
    <w:link w:val="TextodegloboCar"/>
    <w:rsid w:val="007451F1"/>
    <w:rPr>
      <w:rFonts w:ascii="Tahoma" w:hAnsi="Tahoma" w:cs="Tahoma"/>
      <w:sz w:val="16"/>
      <w:szCs w:val="16"/>
    </w:rPr>
  </w:style>
  <w:style w:type="character" w:customStyle="1" w:styleId="TextodegloboCar">
    <w:name w:val="Texto de globo Car"/>
    <w:basedOn w:val="Fuentedeprrafopredeter"/>
    <w:link w:val="Textodeglobo"/>
    <w:rsid w:val="007451F1"/>
    <w:rPr>
      <w:rFonts w:ascii="Tahoma" w:hAnsi="Tahoma" w:cs="Tahoma"/>
      <w:sz w:val="16"/>
      <w:szCs w:val="16"/>
    </w:rPr>
  </w:style>
  <w:style w:type="paragraph" w:customStyle="1" w:styleId="Titulo4">
    <w:name w:val="Titulo 4"/>
    <w:basedOn w:val="Ttulo4"/>
    <w:link w:val="Titulo4Car"/>
    <w:qFormat/>
    <w:rsid w:val="008E3FA5"/>
    <w:pPr>
      <w:numPr>
        <w:ilvl w:val="3"/>
        <w:numId w:val="2"/>
      </w:numPr>
    </w:pPr>
    <w:rPr>
      <w:rFonts w:asciiTheme="minorHAnsi" w:hAnsiTheme="minorHAnsi" w:cstheme="minorHAnsi"/>
    </w:rPr>
  </w:style>
  <w:style w:type="character" w:customStyle="1" w:styleId="Ttulo4Car">
    <w:name w:val="Título 4 Car"/>
    <w:basedOn w:val="Fuentedeprrafopredeter"/>
    <w:link w:val="Ttulo4"/>
    <w:rsid w:val="008E3FA5"/>
    <w:rPr>
      <w:rFonts w:ascii="Calibri" w:hAnsi="Calibri"/>
      <w:b/>
      <w:bCs/>
      <w:sz w:val="22"/>
      <w:szCs w:val="28"/>
    </w:rPr>
  </w:style>
  <w:style w:type="character" w:customStyle="1" w:styleId="Titulo4Car">
    <w:name w:val="Titulo 4 Car"/>
    <w:basedOn w:val="Ttulo4Car"/>
    <w:link w:val="Titulo4"/>
    <w:rsid w:val="008E3FA5"/>
    <w:rPr>
      <w:rFonts w:asciiTheme="minorHAnsi" w:hAnsiTheme="minorHAnsi" w:cstheme="minorHAnsi"/>
      <w:b/>
      <w:bCs/>
      <w:sz w:val="22"/>
      <w:szCs w:val="28"/>
    </w:rPr>
  </w:style>
  <w:style w:type="table" w:customStyle="1" w:styleId="Sombreadomedio1-nfasis11">
    <w:name w:val="Sombreado medio 1 - Énfasis 11"/>
    <w:basedOn w:val="Tablanormal"/>
    <w:uiPriority w:val="63"/>
    <w:rsid w:val="003B5814"/>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Ttulo1Car">
    <w:name w:val="Título 1 Car"/>
    <w:basedOn w:val="Fuentedeprrafopredeter"/>
    <w:link w:val="Ttulo1"/>
    <w:rsid w:val="00CD51C6"/>
    <w:rPr>
      <w:rFonts w:ascii="Calibri" w:hAnsi="Calibri" w:cs="Arial"/>
      <w:b/>
      <w:bCs/>
      <w:caps/>
      <w:color w:val="FFFFFF"/>
      <w:kern w:val="32"/>
      <w:sz w:val="28"/>
      <w:szCs w:val="32"/>
      <w:shd w:val="clear" w:color="auto" w:fill="548DD4"/>
    </w:rPr>
  </w:style>
  <w:style w:type="paragraph" w:styleId="Sangradetextonormal">
    <w:name w:val="Body Text Indent"/>
    <w:basedOn w:val="Normal"/>
    <w:link w:val="SangradetextonormalCar"/>
    <w:unhideWhenUsed/>
    <w:rsid w:val="00DF6998"/>
    <w:pPr>
      <w:widowControl w:val="0"/>
      <w:ind w:left="426"/>
      <w:jc w:val="both"/>
    </w:pPr>
    <w:rPr>
      <w:b/>
      <w:sz w:val="24"/>
      <w:szCs w:val="20"/>
      <w:lang w:val="es-ES_tradnl"/>
    </w:rPr>
  </w:style>
  <w:style w:type="character" w:customStyle="1" w:styleId="SangradetextonormalCar">
    <w:name w:val="Sangría de texto normal Car"/>
    <w:basedOn w:val="Fuentedeprrafopredeter"/>
    <w:link w:val="Sangradetextonormal"/>
    <w:rsid w:val="00DF6998"/>
    <w:rPr>
      <w:rFonts w:ascii="Arial" w:hAnsi="Arial"/>
      <w:b/>
      <w:sz w:val="24"/>
      <w:lang w:val="es-ES_tradnl"/>
    </w:r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E61705"/>
    <w:rPr>
      <w:rFonts w:ascii="Courier New" w:hAnsi="Courier New"/>
      <w:sz w:val="20"/>
      <w:szCs w:val="20"/>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E61705"/>
    <w:rPr>
      <w:rFonts w:ascii="Courier New" w:hAnsi="Courier New"/>
    </w:rPr>
  </w:style>
  <w:style w:type="paragraph" w:styleId="Prrafodelista">
    <w:name w:val="List Paragraph"/>
    <w:basedOn w:val="Normal"/>
    <w:uiPriority w:val="34"/>
    <w:qFormat/>
    <w:rsid w:val="00E7168B"/>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dpd.aesa@.seguridadaerea.es"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5D87A058578B4592313176CE4201F7" ma:contentTypeVersion="4" ma:contentTypeDescription="Crear nuevo documento." ma:contentTypeScope="" ma:versionID="c8889d021398a502cc33c96b3872d324">
  <xsd:schema xmlns:xsd="http://www.w3.org/2001/XMLSchema" xmlns:xs="http://www.w3.org/2001/XMLSchema" xmlns:p="http://schemas.microsoft.com/office/2006/metadata/properties" xmlns:ns2="abe9ed6a-f0ba-4ef6-b0fc-d0a354cae3d3" targetNamespace="http://schemas.microsoft.com/office/2006/metadata/properties" ma:root="true" ma:fieldsID="c8678e5b976c65568e2764f839a7582b" ns2:_="">
    <xsd:import namespace="abe9ed6a-f0ba-4ef6-b0fc-d0a354cae3d3"/>
    <xsd:element name="properties">
      <xsd:complexType>
        <xsd:sequence>
          <xsd:element name="documentManagement">
            <xsd:complexType>
              <xsd:all>
                <xsd:element ref="ns2:Division" minOccurs="0"/>
                <xsd:element ref="ns2:Fecha_x0020_de_x0020_APLICABI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ed6a-f0ba-4ef6-b0fc-d0a354cae3d3" elementFormDefault="qualified">
    <xsd:import namespace="http://schemas.microsoft.com/office/2006/documentManagement/types"/>
    <xsd:import namespace="http://schemas.microsoft.com/office/infopath/2007/PartnerControls"/>
    <xsd:element name="Division" ma:index="1" nillable="true" ma:displayName="Division" ma:default="" ma:format="Dropdown" ma:internalName="Division">
      <xsd:simpleType>
        <xsd:restriction base="dms:Choice">
          <xsd:enumeration value="_"/>
          <xsd:enumeration value="Certificación"/>
          <xsd:enumeration value="Control de seguridad operacional en vuelo"/>
          <xsd:enumeration value="Control de seguridad en el mantenimiento"/>
          <xsd:enumeration value="Licencias al personal aeronáutico"/>
          <xsd:enumeration value="Registro Matriculas"/>
        </xsd:restriction>
      </xsd:simpleType>
    </xsd:element>
    <xsd:element name="Fecha_x0020_de_x0020_APLICABILIDAD" ma:index="9" nillable="true" ma:displayName="Fecha de APLICABILIDAD" ma:format="DateOnly" ma:internalName="Fecha_x0020_de_x0020_APLICABILIDA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be9ed6a-f0ba-4ef6-b0fc-d0a354cae3d3" xsi:nil="true"/>
    <Fecha_x0020_de_x0020_APLICABILIDAD xmlns="abe9ed6a-f0ba-4ef6-b0fc-d0a354cae3d3">2018-07-19T22:00:00+00:00</Fecha_x0020_de_x0020_APLICABILIDA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62C16-4722-4204-B71F-C06DC335B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ed6a-f0ba-4ef6-b0fc-d0a354cae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6244B3-F98D-4739-A6BB-4D1931588565}">
  <ds:schemaRefs>
    <ds:schemaRef ds:uri="http://schemas.microsoft.com/sharepoint/v3/contenttype/forms"/>
  </ds:schemaRefs>
</ds:datastoreItem>
</file>

<file path=customXml/itemProps3.xml><?xml version="1.0" encoding="utf-8"?>
<ds:datastoreItem xmlns:ds="http://schemas.openxmlformats.org/officeDocument/2006/customXml" ds:itemID="{4FE96AE4-9072-4098-B87C-E3E144641685}">
  <ds:schemaRefs>
    <ds:schemaRef ds:uri="http://schemas.microsoft.com/office/2006/metadata/properties"/>
    <ds:schemaRef ds:uri="http://schemas.microsoft.com/office/infopath/2007/PartnerControls"/>
    <ds:schemaRef ds:uri="abe9ed6a-f0ba-4ef6-b0fc-d0a354cae3d3"/>
  </ds:schemaRefs>
</ds:datastoreItem>
</file>

<file path=customXml/itemProps4.xml><?xml version="1.0" encoding="utf-8"?>
<ds:datastoreItem xmlns:ds="http://schemas.openxmlformats.org/officeDocument/2006/customXml" ds:itemID="{DEF5D4F4-8A71-474E-86D8-31E1A2BF6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1354</Words>
  <Characters>7451</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PLANTILLA DOCUMENTOS AESA</vt:lpstr>
    </vt:vector>
  </TitlesOfParts>
  <Company>Hewlett-Packard Company</Company>
  <LinksUpToDate>false</LinksUpToDate>
  <CharactersWithSpaces>8788</CharactersWithSpaces>
  <SharedDoc>false</SharedDoc>
  <HLinks>
    <vt:vector size="60" baseType="variant">
      <vt:variant>
        <vt:i4>1179699</vt:i4>
      </vt:variant>
      <vt:variant>
        <vt:i4>56</vt:i4>
      </vt:variant>
      <vt:variant>
        <vt:i4>0</vt:i4>
      </vt:variant>
      <vt:variant>
        <vt:i4>5</vt:i4>
      </vt:variant>
      <vt:variant>
        <vt:lpwstr/>
      </vt:variant>
      <vt:variant>
        <vt:lpwstr>_Toc256162132</vt:lpwstr>
      </vt:variant>
      <vt:variant>
        <vt:i4>1179699</vt:i4>
      </vt:variant>
      <vt:variant>
        <vt:i4>50</vt:i4>
      </vt:variant>
      <vt:variant>
        <vt:i4>0</vt:i4>
      </vt:variant>
      <vt:variant>
        <vt:i4>5</vt:i4>
      </vt:variant>
      <vt:variant>
        <vt:lpwstr/>
      </vt:variant>
      <vt:variant>
        <vt:lpwstr>_Toc256162131</vt:lpwstr>
      </vt:variant>
      <vt:variant>
        <vt:i4>1179699</vt:i4>
      </vt:variant>
      <vt:variant>
        <vt:i4>44</vt:i4>
      </vt:variant>
      <vt:variant>
        <vt:i4>0</vt:i4>
      </vt:variant>
      <vt:variant>
        <vt:i4>5</vt:i4>
      </vt:variant>
      <vt:variant>
        <vt:lpwstr/>
      </vt:variant>
      <vt:variant>
        <vt:lpwstr>_Toc256162130</vt:lpwstr>
      </vt:variant>
      <vt:variant>
        <vt:i4>1245235</vt:i4>
      </vt:variant>
      <vt:variant>
        <vt:i4>38</vt:i4>
      </vt:variant>
      <vt:variant>
        <vt:i4>0</vt:i4>
      </vt:variant>
      <vt:variant>
        <vt:i4>5</vt:i4>
      </vt:variant>
      <vt:variant>
        <vt:lpwstr/>
      </vt:variant>
      <vt:variant>
        <vt:lpwstr>_Toc256162129</vt:lpwstr>
      </vt:variant>
      <vt:variant>
        <vt:i4>1245235</vt:i4>
      </vt:variant>
      <vt:variant>
        <vt:i4>32</vt:i4>
      </vt:variant>
      <vt:variant>
        <vt:i4>0</vt:i4>
      </vt:variant>
      <vt:variant>
        <vt:i4>5</vt:i4>
      </vt:variant>
      <vt:variant>
        <vt:lpwstr/>
      </vt:variant>
      <vt:variant>
        <vt:lpwstr>_Toc256162128</vt:lpwstr>
      </vt:variant>
      <vt:variant>
        <vt:i4>1245235</vt:i4>
      </vt:variant>
      <vt:variant>
        <vt:i4>26</vt:i4>
      </vt:variant>
      <vt:variant>
        <vt:i4>0</vt:i4>
      </vt:variant>
      <vt:variant>
        <vt:i4>5</vt:i4>
      </vt:variant>
      <vt:variant>
        <vt:lpwstr/>
      </vt:variant>
      <vt:variant>
        <vt:lpwstr>_Toc256162127</vt:lpwstr>
      </vt:variant>
      <vt:variant>
        <vt:i4>1245235</vt:i4>
      </vt:variant>
      <vt:variant>
        <vt:i4>20</vt:i4>
      </vt:variant>
      <vt:variant>
        <vt:i4>0</vt:i4>
      </vt:variant>
      <vt:variant>
        <vt:i4>5</vt:i4>
      </vt:variant>
      <vt:variant>
        <vt:lpwstr/>
      </vt:variant>
      <vt:variant>
        <vt:lpwstr>_Toc256162126</vt:lpwstr>
      </vt:variant>
      <vt:variant>
        <vt:i4>1245235</vt:i4>
      </vt:variant>
      <vt:variant>
        <vt:i4>14</vt:i4>
      </vt:variant>
      <vt:variant>
        <vt:i4>0</vt:i4>
      </vt:variant>
      <vt:variant>
        <vt:i4>5</vt:i4>
      </vt:variant>
      <vt:variant>
        <vt:lpwstr/>
      </vt:variant>
      <vt:variant>
        <vt:lpwstr>_Toc256162125</vt:lpwstr>
      </vt:variant>
      <vt:variant>
        <vt:i4>1245235</vt:i4>
      </vt:variant>
      <vt:variant>
        <vt:i4>8</vt:i4>
      </vt:variant>
      <vt:variant>
        <vt:i4>0</vt:i4>
      </vt:variant>
      <vt:variant>
        <vt:i4>5</vt:i4>
      </vt:variant>
      <vt:variant>
        <vt:lpwstr/>
      </vt:variant>
      <vt:variant>
        <vt:lpwstr>_Toc256162124</vt:lpwstr>
      </vt:variant>
      <vt:variant>
        <vt:i4>1245235</vt:i4>
      </vt:variant>
      <vt:variant>
        <vt:i4>2</vt:i4>
      </vt:variant>
      <vt:variant>
        <vt:i4>0</vt:i4>
      </vt:variant>
      <vt:variant>
        <vt:i4>5</vt:i4>
      </vt:variant>
      <vt:variant>
        <vt:lpwstr/>
      </vt:variant>
      <vt:variant>
        <vt:lpwstr>_Toc256162123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DOCUMENTOS AESA</dc:title>
  <dc:subject>PLANTILLA AESA</dc:subject>
  <dc:creator>AESA</dc:creator>
  <cp:keywords>DESATI/SEPI</cp:keywords>
  <cp:lastModifiedBy>De Felipe Muñoz Manuel Jesús</cp:lastModifiedBy>
  <cp:revision>16</cp:revision>
  <cp:lastPrinted>2017-10-16T14:07:00Z</cp:lastPrinted>
  <dcterms:created xsi:type="dcterms:W3CDTF">2017-12-22T09:45:00Z</dcterms:created>
  <dcterms:modified xsi:type="dcterms:W3CDTF">2020-05-20T07:08:00Z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_Clasificación de Seguridad">
    <vt:lpwstr>CLASIFICACIÓN DE SEGURIDAD</vt:lpwstr>
  </property>
  <property fmtid="{D5CDD505-2E9C-101B-9397-08002B2CF9AE}" pid="3" name="2_Título del Documento">
    <vt:lpwstr>TITULO DEL DOCUMENTO</vt:lpwstr>
  </property>
  <property fmtid="{D5CDD505-2E9C-101B-9397-08002B2CF9AE}" pid="4" name="3_Dirección">
    <vt:lpwstr>DIRECCION</vt:lpwstr>
  </property>
  <property fmtid="{D5CDD505-2E9C-101B-9397-08002B2CF9AE}" pid="5" name="4_Unidad/Servicio">
    <vt:lpwstr>UNIDAD/SERVICIO</vt:lpwstr>
  </property>
  <property fmtid="{D5CDD505-2E9C-101B-9397-08002B2CF9AE}" pid="6" name="5_Tipo de Documento">
    <vt:lpwstr>Tipo de Documento</vt:lpwstr>
  </property>
  <property fmtid="{D5CDD505-2E9C-101B-9397-08002B2CF9AE}" pid="7" name="6_Código del Documento">
    <vt:lpwstr>CÓDIGO DEL DOCUMENTO</vt:lpwstr>
  </property>
  <property fmtid="{D5CDD505-2E9C-101B-9397-08002B2CF9AE}" pid="8" name="7_EDICIÓN/REVISIÓN">
    <vt:lpwstr>1.0</vt:lpwstr>
  </property>
  <property fmtid="{D5CDD505-2E9C-101B-9397-08002B2CF9AE}" pid="9" name="8_Fecha Documento">
    <vt:lpwstr>09/11/2009</vt:lpwstr>
  </property>
  <property fmtid="{D5CDD505-2E9C-101B-9397-08002B2CF9AE}" pid="10" name="ContentTypeId">
    <vt:lpwstr>0x010100485D87A058578B4592313176CE4201F7</vt:lpwstr>
  </property>
</Properties>
</file>